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66A8D9FF" w:rsidR="00CC7CFE" w:rsidRPr="00AE45F5" w:rsidRDefault="00CC7CFE" w:rsidP="00C1216B">
      <w:pPr>
        <w:pStyle w:val="BodyText3"/>
        <w:tabs>
          <w:tab w:val="left" w:pos="284"/>
          <w:tab w:val="left" w:pos="426"/>
        </w:tabs>
        <w:spacing w:line="276" w:lineRule="auto"/>
        <w:rPr>
          <w:rFonts w:asciiTheme="minorHAnsi" w:hAnsiTheme="minorHAnsi" w:cstheme="minorHAnsi"/>
          <w:sz w:val="22"/>
          <w:szCs w:val="22"/>
        </w:rPr>
      </w:pPr>
      <w:r w:rsidRPr="00AE45F5">
        <w:rPr>
          <w:rFonts w:asciiTheme="minorHAnsi" w:hAnsiTheme="minorHAnsi" w:cstheme="minorHAnsi"/>
          <w:sz w:val="22"/>
          <w:szCs w:val="22"/>
        </w:rPr>
        <w:t>Paziņojums par lēmumu</w:t>
      </w:r>
    </w:p>
    <w:p w14:paraId="49DF2055" w14:textId="0496D8FF" w:rsidR="00A522AE" w:rsidRPr="00AE45F5" w:rsidRDefault="00CC7CFE" w:rsidP="00C1216B">
      <w:pPr>
        <w:pStyle w:val="BodyText3"/>
        <w:tabs>
          <w:tab w:val="left" w:pos="284"/>
          <w:tab w:val="left" w:pos="426"/>
        </w:tabs>
        <w:spacing w:line="276" w:lineRule="auto"/>
        <w:rPr>
          <w:rFonts w:asciiTheme="minorHAnsi" w:hAnsiTheme="minorHAnsi" w:cstheme="minorHAnsi"/>
          <w:b w:val="0"/>
          <w:sz w:val="22"/>
          <w:szCs w:val="22"/>
        </w:rPr>
      </w:pPr>
      <w:r w:rsidRPr="00AE45F5">
        <w:rPr>
          <w:rFonts w:asciiTheme="minorHAnsi" w:hAnsiTheme="minorHAnsi" w:cstheme="minorHAnsi"/>
          <w:b w:val="0"/>
          <w:sz w:val="22"/>
          <w:szCs w:val="22"/>
        </w:rPr>
        <w:t xml:space="preserve">Publisko iepirkumu likuma </w:t>
      </w:r>
      <w:r w:rsidR="003131D3" w:rsidRPr="00AE45F5">
        <w:rPr>
          <w:rFonts w:asciiTheme="minorHAnsi" w:hAnsiTheme="minorHAnsi" w:cstheme="minorHAnsi"/>
          <w:b w:val="0"/>
          <w:sz w:val="22"/>
          <w:szCs w:val="22"/>
        </w:rPr>
        <w:t>9.</w:t>
      </w:r>
      <w:r w:rsidR="003D6198" w:rsidRPr="00AE45F5">
        <w:rPr>
          <w:rFonts w:asciiTheme="minorHAnsi" w:hAnsiTheme="minorHAnsi" w:cstheme="minorHAnsi"/>
          <w:b w:val="0"/>
          <w:sz w:val="22"/>
          <w:szCs w:val="22"/>
        </w:rPr>
        <w:t xml:space="preserve"> panta</w:t>
      </w:r>
      <w:r w:rsidRPr="00AE45F5">
        <w:rPr>
          <w:rFonts w:asciiTheme="minorHAnsi" w:hAnsiTheme="minorHAnsi" w:cstheme="minorHAnsi"/>
          <w:b w:val="0"/>
          <w:sz w:val="22"/>
          <w:szCs w:val="22"/>
        </w:rPr>
        <w:t xml:space="preserve"> iepirkum</w:t>
      </w:r>
      <w:r w:rsidR="007B42FF" w:rsidRPr="00AE45F5">
        <w:rPr>
          <w:rFonts w:asciiTheme="minorHAnsi" w:hAnsiTheme="minorHAnsi" w:cstheme="minorHAnsi"/>
          <w:b w:val="0"/>
          <w:sz w:val="22"/>
          <w:szCs w:val="22"/>
        </w:rPr>
        <w:t>am</w:t>
      </w:r>
    </w:p>
    <w:p w14:paraId="7AFD8CB5" w14:textId="1DE4277A" w:rsidR="001D205B" w:rsidRPr="00AE45F5" w:rsidRDefault="001D205B" w:rsidP="00C1216B">
      <w:pPr>
        <w:pStyle w:val="ListParagraph"/>
        <w:tabs>
          <w:tab w:val="left" w:pos="284"/>
          <w:tab w:val="left" w:pos="426"/>
        </w:tabs>
        <w:spacing w:after="120" w:line="276" w:lineRule="auto"/>
        <w:ind w:left="0"/>
        <w:jc w:val="both"/>
        <w:rPr>
          <w:rFonts w:asciiTheme="minorHAnsi" w:hAnsiTheme="minorHAnsi" w:cstheme="minorHAnsi"/>
          <w:color w:val="000000"/>
          <w:sz w:val="22"/>
          <w:szCs w:val="22"/>
        </w:rPr>
      </w:pPr>
      <w:r w:rsidRPr="00AE45F5">
        <w:rPr>
          <w:rFonts w:asciiTheme="minorHAnsi" w:hAnsiTheme="minorHAnsi" w:cstheme="minorHAnsi"/>
          <w:color w:val="000000"/>
          <w:sz w:val="22"/>
          <w:szCs w:val="22"/>
        </w:rPr>
        <w:t xml:space="preserve">                       „ Saimniecības preču un remontmateriālu piegāde, ID Nr. SIAJS2017/17”</w:t>
      </w:r>
    </w:p>
    <w:p w14:paraId="182E9EC3" w14:textId="77777777" w:rsidR="00EF7E73" w:rsidRPr="00AE45F5" w:rsidRDefault="00EF7E73" w:rsidP="00C1216B">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49E4010E" w14:textId="6C0BF62F" w:rsidR="00CC7CFE" w:rsidRPr="00AE45F5" w:rsidRDefault="00CC7CFE" w:rsidP="00C1216B">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AE45F5">
        <w:rPr>
          <w:rFonts w:asciiTheme="minorHAnsi" w:hAnsiTheme="minorHAnsi" w:cstheme="minorHAnsi"/>
          <w:b/>
          <w:sz w:val="22"/>
          <w:szCs w:val="22"/>
          <w:u w:val="single"/>
        </w:rPr>
        <w:t>Pretendentu nosaukumi un piedāvātās līgumcenas:</w:t>
      </w:r>
    </w:p>
    <w:tbl>
      <w:tblPr>
        <w:tblW w:w="99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49"/>
        <w:gridCol w:w="1720"/>
        <w:gridCol w:w="1483"/>
        <w:gridCol w:w="1697"/>
        <w:gridCol w:w="2191"/>
      </w:tblGrid>
      <w:tr w:rsidR="001D205B" w:rsidRPr="00AE45F5" w14:paraId="36B5F5EC" w14:textId="77777777" w:rsidTr="00245C7B">
        <w:trPr>
          <w:trHeight w:val="152"/>
          <w:tblHeader/>
        </w:trPr>
        <w:tc>
          <w:tcPr>
            <w:tcW w:w="568" w:type="dxa"/>
            <w:vMerge w:val="restart"/>
            <w:vAlign w:val="center"/>
          </w:tcPr>
          <w:p w14:paraId="445FC871"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NR.</w:t>
            </w:r>
          </w:p>
        </w:tc>
        <w:tc>
          <w:tcPr>
            <w:tcW w:w="2249" w:type="dxa"/>
            <w:vMerge w:val="restart"/>
            <w:vAlign w:val="center"/>
          </w:tcPr>
          <w:p w14:paraId="2999723D"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Pretendents</w:t>
            </w:r>
          </w:p>
        </w:tc>
        <w:tc>
          <w:tcPr>
            <w:tcW w:w="7091" w:type="dxa"/>
            <w:gridSpan w:val="4"/>
            <w:vAlign w:val="center"/>
          </w:tcPr>
          <w:p w14:paraId="7EC06A2B"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Piedāvātā līgumcena, EUR bez PVN</w:t>
            </w:r>
          </w:p>
        </w:tc>
      </w:tr>
      <w:tr w:rsidR="001D205B" w:rsidRPr="00AE45F5" w14:paraId="6FA8A374" w14:textId="77777777" w:rsidTr="00264306">
        <w:trPr>
          <w:trHeight w:val="142"/>
          <w:tblHeader/>
        </w:trPr>
        <w:tc>
          <w:tcPr>
            <w:tcW w:w="568" w:type="dxa"/>
            <w:vMerge/>
            <w:vAlign w:val="center"/>
          </w:tcPr>
          <w:p w14:paraId="7DA833C6"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p>
        </w:tc>
        <w:tc>
          <w:tcPr>
            <w:tcW w:w="2249" w:type="dxa"/>
            <w:vMerge/>
            <w:vAlign w:val="center"/>
          </w:tcPr>
          <w:p w14:paraId="38D7395A"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p>
        </w:tc>
        <w:tc>
          <w:tcPr>
            <w:tcW w:w="1720" w:type="dxa"/>
            <w:vAlign w:val="center"/>
          </w:tcPr>
          <w:p w14:paraId="33C00671"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Iepirkuma 1.daļa – Saimniecības preces;</w:t>
            </w:r>
          </w:p>
        </w:tc>
        <w:tc>
          <w:tcPr>
            <w:tcW w:w="1483" w:type="dxa"/>
            <w:vAlign w:val="center"/>
          </w:tcPr>
          <w:p w14:paraId="68C3E13C"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Iepirkuma 2. daļa – Baterijas;</w:t>
            </w:r>
          </w:p>
        </w:tc>
        <w:tc>
          <w:tcPr>
            <w:tcW w:w="1697" w:type="dxa"/>
            <w:vAlign w:val="center"/>
          </w:tcPr>
          <w:p w14:paraId="3DA49FE0"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Iepirkuma 3. daļa – Preces virtuvei;</w:t>
            </w:r>
          </w:p>
        </w:tc>
        <w:tc>
          <w:tcPr>
            <w:tcW w:w="2191" w:type="dxa"/>
            <w:vAlign w:val="center"/>
          </w:tcPr>
          <w:p w14:paraId="6F962F7C" w14:textId="77777777" w:rsidR="001D205B" w:rsidRPr="00AE45F5" w:rsidRDefault="001D205B"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Iepirkuma 4.daļa  - Preces saimnieciski  inženiertehniskās daļas vajadzībām;</w:t>
            </w:r>
          </w:p>
        </w:tc>
      </w:tr>
      <w:tr w:rsidR="001D205B" w:rsidRPr="00AE45F5" w14:paraId="6E4182A3" w14:textId="77777777" w:rsidTr="00264306">
        <w:trPr>
          <w:trHeight w:val="142"/>
        </w:trPr>
        <w:tc>
          <w:tcPr>
            <w:tcW w:w="568" w:type="dxa"/>
          </w:tcPr>
          <w:p w14:paraId="33937946"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3BA04E11"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 xml:space="preserve">SIA </w:t>
            </w:r>
            <w:proofErr w:type="spellStart"/>
            <w:r w:rsidRPr="00AE45F5">
              <w:rPr>
                <w:rFonts w:asciiTheme="minorHAnsi" w:hAnsiTheme="minorHAnsi" w:cstheme="minorHAnsi"/>
                <w:sz w:val="20"/>
                <w:szCs w:val="20"/>
              </w:rPr>
              <w:t>Sanitex</w:t>
            </w:r>
            <w:proofErr w:type="spellEnd"/>
          </w:p>
        </w:tc>
        <w:tc>
          <w:tcPr>
            <w:tcW w:w="1720" w:type="dxa"/>
          </w:tcPr>
          <w:p w14:paraId="0FDFC1A3"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5397.05</w:t>
            </w:r>
          </w:p>
        </w:tc>
        <w:tc>
          <w:tcPr>
            <w:tcW w:w="1483" w:type="dxa"/>
          </w:tcPr>
          <w:p w14:paraId="16144D6E"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1697" w:type="dxa"/>
          </w:tcPr>
          <w:p w14:paraId="23EB25D1"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2191" w:type="dxa"/>
          </w:tcPr>
          <w:p w14:paraId="0F1686E4"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r>
      <w:tr w:rsidR="001D205B" w:rsidRPr="00AE45F5" w14:paraId="3A1CE1A2" w14:textId="77777777" w:rsidTr="00264306">
        <w:trPr>
          <w:trHeight w:val="142"/>
        </w:trPr>
        <w:tc>
          <w:tcPr>
            <w:tcW w:w="568" w:type="dxa"/>
          </w:tcPr>
          <w:p w14:paraId="623D8EB0"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6E97F04B"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SIA Tirdzniecības nams “Kurši”</w:t>
            </w:r>
          </w:p>
        </w:tc>
        <w:tc>
          <w:tcPr>
            <w:tcW w:w="1720" w:type="dxa"/>
          </w:tcPr>
          <w:p w14:paraId="55EA5ED6"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1483" w:type="dxa"/>
          </w:tcPr>
          <w:p w14:paraId="1B451FAC"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1697" w:type="dxa"/>
          </w:tcPr>
          <w:p w14:paraId="45DCBA7D"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2191" w:type="dxa"/>
          </w:tcPr>
          <w:p w14:paraId="3FEB1F4F"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2075.54</w:t>
            </w:r>
          </w:p>
        </w:tc>
      </w:tr>
      <w:tr w:rsidR="001D205B" w:rsidRPr="00AE45F5" w14:paraId="51713C21" w14:textId="77777777" w:rsidTr="00264306">
        <w:trPr>
          <w:trHeight w:val="142"/>
        </w:trPr>
        <w:tc>
          <w:tcPr>
            <w:tcW w:w="568" w:type="dxa"/>
          </w:tcPr>
          <w:p w14:paraId="0108C5B8"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4895CA5B"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 xml:space="preserve">SIA </w:t>
            </w:r>
            <w:proofErr w:type="spellStart"/>
            <w:r w:rsidRPr="00AE45F5">
              <w:rPr>
                <w:rFonts w:asciiTheme="minorHAnsi" w:hAnsiTheme="minorHAnsi" w:cstheme="minorHAnsi"/>
                <w:sz w:val="20"/>
                <w:szCs w:val="20"/>
              </w:rPr>
              <w:t>Prāna</w:t>
            </w:r>
            <w:proofErr w:type="spellEnd"/>
            <w:r w:rsidRPr="00AE45F5">
              <w:rPr>
                <w:rFonts w:asciiTheme="minorHAnsi" w:hAnsiTheme="minorHAnsi" w:cstheme="minorHAnsi"/>
                <w:sz w:val="20"/>
                <w:szCs w:val="20"/>
              </w:rPr>
              <w:t xml:space="preserve"> Ko</w:t>
            </w:r>
          </w:p>
        </w:tc>
        <w:tc>
          <w:tcPr>
            <w:tcW w:w="1720" w:type="dxa"/>
          </w:tcPr>
          <w:p w14:paraId="3580ECD6"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6014.95</w:t>
            </w:r>
          </w:p>
        </w:tc>
        <w:tc>
          <w:tcPr>
            <w:tcW w:w="1483" w:type="dxa"/>
          </w:tcPr>
          <w:p w14:paraId="2E0AA2A3"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2766.04</w:t>
            </w:r>
          </w:p>
        </w:tc>
        <w:tc>
          <w:tcPr>
            <w:tcW w:w="1697" w:type="dxa"/>
          </w:tcPr>
          <w:p w14:paraId="690E1956"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1183.70</w:t>
            </w:r>
          </w:p>
        </w:tc>
        <w:tc>
          <w:tcPr>
            <w:tcW w:w="2191" w:type="dxa"/>
          </w:tcPr>
          <w:p w14:paraId="5CEED514"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r>
      <w:tr w:rsidR="001D205B" w:rsidRPr="00AE45F5" w14:paraId="3D8BAA7A" w14:textId="77777777" w:rsidTr="00264306">
        <w:trPr>
          <w:trHeight w:val="142"/>
        </w:trPr>
        <w:tc>
          <w:tcPr>
            <w:tcW w:w="568" w:type="dxa"/>
          </w:tcPr>
          <w:p w14:paraId="001C8BFE"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6233461F"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 xml:space="preserve">SIA Depo </w:t>
            </w:r>
            <w:proofErr w:type="spellStart"/>
            <w:r w:rsidRPr="00AE45F5">
              <w:rPr>
                <w:rFonts w:asciiTheme="minorHAnsi" w:hAnsiTheme="minorHAnsi" w:cstheme="minorHAnsi"/>
                <w:sz w:val="20"/>
                <w:szCs w:val="20"/>
              </w:rPr>
              <w:t>diy</w:t>
            </w:r>
            <w:proofErr w:type="spellEnd"/>
          </w:p>
        </w:tc>
        <w:tc>
          <w:tcPr>
            <w:tcW w:w="1720" w:type="dxa"/>
          </w:tcPr>
          <w:p w14:paraId="6415EB9A"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5556.85</w:t>
            </w:r>
          </w:p>
        </w:tc>
        <w:tc>
          <w:tcPr>
            <w:tcW w:w="1483" w:type="dxa"/>
          </w:tcPr>
          <w:p w14:paraId="37FC6117"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1674.96</w:t>
            </w:r>
          </w:p>
        </w:tc>
        <w:tc>
          <w:tcPr>
            <w:tcW w:w="1697" w:type="dxa"/>
          </w:tcPr>
          <w:p w14:paraId="682589A4"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2191" w:type="dxa"/>
          </w:tcPr>
          <w:p w14:paraId="031E5410"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2075.94</w:t>
            </w:r>
          </w:p>
        </w:tc>
      </w:tr>
      <w:tr w:rsidR="001D205B" w:rsidRPr="00AE45F5" w14:paraId="6A104554" w14:textId="77777777" w:rsidTr="00264306">
        <w:trPr>
          <w:trHeight w:val="142"/>
        </w:trPr>
        <w:tc>
          <w:tcPr>
            <w:tcW w:w="568" w:type="dxa"/>
          </w:tcPr>
          <w:p w14:paraId="3217DACC"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583191BC"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SIA “Māja L”</w:t>
            </w:r>
          </w:p>
        </w:tc>
        <w:tc>
          <w:tcPr>
            <w:tcW w:w="1720" w:type="dxa"/>
          </w:tcPr>
          <w:p w14:paraId="00B0BA09"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7184.51</w:t>
            </w:r>
          </w:p>
        </w:tc>
        <w:tc>
          <w:tcPr>
            <w:tcW w:w="1483" w:type="dxa"/>
          </w:tcPr>
          <w:p w14:paraId="16DD8B7E"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1380.87</w:t>
            </w:r>
          </w:p>
        </w:tc>
        <w:tc>
          <w:tcPr>
            <w:tcW w:w="1697" w:type="dxa"/>
          </w:tcPr>
          <w:p w14:paraId="4C3D184C"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722.35</w:t>
            </w:r>
          </w:p>
        </w:tc>
        <w:tc>
          <w:tcPr>
            <w:tcW w:w="2191" w:type="dxa"/>
          </w:tcPr>
          <w:p w14:paraId="5ED9F170"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2361.88</w:t>
            </w:r>
          </w:p>
        </w:tc>
      </w:tr>
      <w:tr w:rsidR="001D205B" w:rsidRPr="00AE45F5" w14:paraId="7FB14988" w14:textId="77777777" w:rsidTr="00264306">
        <w:trPr>
          <w:trHeight w:val="142"/>
        </w:trPr>
        <w:tc>
          <w:tcPr>
            <w:tcW w:w="568" w:type="dxa"/>
          </w:tcPr>
          <w:p w14:paraId="0D409A16"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0263E70F"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 xml:space="preserve">SIA </w:t>
            </w:r>
            <w:proofErr w:type="spellStart"/>
            <w:r w:rsidRPr="00AE45F5">
              <w:rPr>
                <w:rFonts w:asciiTheme="minorHAnsi" w:hAnsiTheme="minorHAnsi" w:cstheme="minorHAnsi"/>
                <w:sz w:val="20"/>
                <w:szCs w:val="20"/>
              </w:rPr>
              <w:t>Selding</w:t>
            </w:r>
            <w:proofErr w:type="spellEnd"/>
          </w:p>
        </w:tc>
        <w:tc>
          <w:tcPr>
            <w:tcW w:w="1720" w:type="dxa"/>
          </w:tcPr>
          <w:p w14:paraId="4DA3CC3E"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6762.10</w:t>
            </w:r>
          </w:p>
        </w:tc>
        <w:tc>
          <w:tcPr>
            <w:tcW w:w="1483" w:type="dxa"/>
          </w:tcPr>
          <w:p w14:paraId="1FDF3D4C"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3587.44</w:t>
            </w:r>
          </w:p>
        </w:tc>
        <w:tc>
          <w:tcPr>
            <w:tcW w:w="1697" w:type="dxa"/>
          </w:tcPr>
          <w:p w14:paraId="523F3DC3"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1127.29</w:t>
            </w:r>
          </w:p>
        </w:tc>
        <w:tc>
          <w:tcPr>
            <w:tcW w:w="2191" w:type="dxa"/>
          </w:tcPr>
          <w:p w14:paraId="5F3141AC"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r>
      <w:tr w:rsidR="001D205B" w:rsidRPr="00AE45F5" w14:paraId="0D4DEF55" w14:textId="77777777" w:rsidTr="00264306">
        <w:trPr>
          <w:trHeight w:val="142"/>
        </w:trPr>
        <w:tc>
          <w:tcPr>
            <w:tcW w:w="568" w:type="dxa"/>
          </w:tcPr>
          <w:p w14:paraId="4F5EF5BE"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0906664C"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SIA DDT</w:t>
            </w:r>
          </w:p>
        </w:tc>
        <w:tc>
          <w:tcPr>
            <w:tcW w:w="1720" w:type="dxa"/>
          </w:tcPr>
          <w:p w14:paraId="558F3724"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1483" w:type="dxa"/>
          </w:tcPr>
          <w:p w14:paraId="72434F7E"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617.16</w:t>
            </w:r>
          </w:p>
        </w:tc>
        <w:tc>
          <w:tcPr>
            <w:tcW w:w="1697" w:type="dxa"/>
          </w:tcPr>
          <w:p w14:paraId="1B4D98CD"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2191" w:type="dxa"/>
          </w:tcPr>
          <w:p w14:paraId="0AEBA60D"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r>
      <w:tr w:rsidR="001D205B" w:rsidRPr="00AE45F5" w14:paraId="2FF6472E" w14:textId="77777777" w:rsidTr="00264306">
        <w:trPr>
          <w:trHeight w:val="142"/>
        </w:trPr>
        <w:tc>
          <w:tcPr>
            <w:tcW w:w="568" w:type="dxa"/>
          </w:tcPr>
          <w:p w14:paraId="01E3429C"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067F0D07"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AS KESKO SENUKAI LATVIA</w:t>
            </w:r>
          </w:p>
        </w:tc>
        <w:tc>
          <w:tcPr>
            <w:tcW w:w="1720" w:type="dxa"/>
          </w:tcPr>
          <w:p w14:paraId="53237B6B"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5050.55</w:t>
            </w:r>
          </w:p>
        </w:tc>
        <w:tc>
          <w:tcPr>
            <w:tcW w:w="1483" w:type="dxa"/>
          </w:tcPr>
          <w:p w14:paraId="13429959"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2064.32</w:t>
            </w:r>
          </w:p>
        </w:tc>
        <w:tc>
          <w:tcPr>
            <w:tcW w:w="1697" w:type="dxa"/>
          </w:tcPr>
          <w:p w14:paraId="7D019B95"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1070.42</w:t>
            </w:r>
          </w:p>
        </w:tc>
        <w:tc>
          <w:tcPr>
            <w:tcW w:w="2191" w:type="dxa"/>
          </w:tcPr>
          <w:p w14:paraId="41BAA26F"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2601.99</w:t>
            </w:r>
          </w:p>
        </w:tc>
      </w:tr>
      <w:tr w:rsidR="001D205B" w:rsidRPr="00AE45F5" w14:paraId="787D333B" w14:textId="77777777" w:rsidTr="00264306">
        <w:trPr>
          <w:trHeight w:val="142"/>
        </w:trPr>
        <w:tc>
          <w:tcPr>
            <w:tcW w:w="568" w:type="dxa"/>
          </w:tcPr>
          <w:p w14:paraId="161574CC" w14:textId="77777777" w:rsidR="001D205B" w:rsidRPr="00AE45F5" w:rsidRDefault="001D205B" w:rsidP="00C1216B">
            <w:pPr>
              <w:widowControl w:val="0"/>
              <w:numPr>
                <w:ilvl w:val="0"/>
                <w:numId w:val="17"/>
              </w:numPr>
              <w:autoSpaceDE w:val="0"/>
              <w:autoSpaceDN w:val="0"/>
              <w:adjustRightInd w:val="0"/>
              <w:ind w:left="0" w:firstLine="0"/>
              <w:jc w:val="center"/>
              <w:rPr>
                <w:rFonts w:asciiTheme="minorHAnsi" w:hAnsiTheme="minorHAnsi" w:cstheme="minorHAnsi"/>
                <w:sz w:val="20"/>
                <w:szCs w:val="20"/>
              </w:rPr>
            </w:pPr>
          </w:p>
        </w:tc>
        <w:tc>
          <w:tcPr>
            <w:tcW w:w="2249" w:type="dxa"/>
          </w:tcPr>
          <w:p w14:paraId="502E7BB8" w14:textId="77777777" w:rsidR="001D205B" w:rsidRPr="00AE45F5" w:rsidRDefault="001D205B" w:rsidP="00C1216B">
            <w:pPr>
              <w:widowControl w:val="0"/>
              <w:autoSpaceDE w:val="0"/>
              <w:autoSpaceDN w:val="0"/>
              <w:adjustRightInd w:val="0"/>
              <w:rPr>
                <w:rFonts w:asciiTheme="minorHAnsi" w:hAnsiTheme="minorHAnsi" w:cstheme="minorHAnsi"/>
                <w:sz w:val="20"/>
                <w:szCs w:val="20"/>
              </w:rPr>
            </w:pPr>
            <w:r w:rsidRPr="00AE45F5">
              <w:rPr>
                <w:rFonts w:asciiTheme="minorHAnsi" w:hAnsiTheme="minorHAnsi" w:cstheme="minorHAnsi"/>
                <w:sz w:val="20"/>
                <w:szCs w:val="20"/>
              </w:rPr>
              <w:t>SIA “</w:t>
            </w:r>
            <w:proofErr w:type="spellStart"/>
            <w:r w:rsidRPr="00AE45F5">
              <w:rPr>
                <w:rFonts w:asciiTheme="minorHAnsi" w:hAnsiTheme="minorHAnsi" w:cstheme="minorHAnsi"/>
                <w:sz w:val="20"/>
                <w:szCs w:val="20"/>
              </w:rPr>
              <w:t>Optimera</w:t>
            </w:r>
            <w:proofErr w:type="spellEnd"/>
            <w:r w:rsidRPr="00AE45F5">
              <w:rPr>
                <w:rFonts w:asciiTheme="minorHAnsi" w:hAnsiTheme="minorHAnsi" w:cstheme="minorHAnsi"/>
                <w:sz w:val="20"/>
                <w:szCs w:val="20"/>
              </w:rPr>
              <w:t xml:space="preserve"> Latvia”</w:t>
            </w:r>
          </w:p>
        </w:tc>
        <w:tc>
          <w:tcPr>
            <w:tcW w:w="1720" w:type="dxa"/>
          </w:tcPr>
          <w:p w14:paraId="224D11DF"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1483" w:type="dxa"/>
          </w:tcPr>
          <w:p w14:paraId="01B34B31"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1697" w:type="dxa"/>
          </w:tcPr>
          <w:p w14:paraId="56584C99"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w:t>
            </w:r>
          </w:p>
        </w:tc>
        <w:tc>
          <w:tcPr>
            <w:tcW w:w="2191" w:type="dxa"/>
          </w:tcPr>
          <w:p w14:paraId="147F7376" w14:textId="77777777" w:rsidR="001D205B" w:rsidRPr="00AE45F5" w:rsidRDefault="001D205B" w:rsidP="00C1216B">
            <w:pPr>
              <w:widowControl w:val="0"/>
              <w:autoSpaceDE w:val="0"/>
              <w:autoSpaceDN w:val="0"/>
              <w:adjustRightInd w:val="0"/>
              <w:jc w:val="both"/>
              <w:rPr>
                <w:rFonts w:asciiTheme="minorHAnsi" w:hAnsiTheme="minorHAnsi" w:cstheme="minorHAnsi"/>
                <w:sz w:val="20"/>
                <w:szCs w:val="20"/>
              </w:rPr>
            </w:pPr>
            <w:r w:rsidRPr="00AE45F5">
              <w:rPr>
                <w:rFonts w:asciiTheme="minorHAnsi" w:hAnsiTheme="minorHAnsi" w:cstheme="minorHAnsi"/>
                <w:sz w:val="20"/>
                <w:szCs w:val="20"/>
              </w:rPr>
              <w:t>275.30</w:t>
            </w:r>
          </w:p>
        </w:tc>
      </w:tr>
    </w:tbl>
    <w:p w14:paraId="0C0E9783" w14:textId="77777777" w:rsidR="001D205B" w:rsidRPr="00AE45F5" w:rsidRDefault="001D205B" w:rsidP="00C1216B">
      <w:pPr>
        <w:tabs>
          <w:tab w:val="left" w:pos="284"/>
          <w:tab w:val="left" w:pos="426"/>
        </w:tabs>
        <w:spacing w:after="120" w:line="276" w:lineRule="auto"/>
        <w:jc w:val="both"/>
        <w:rPr>
          <w:rFonts w:asciiTheme="minorHAnsi" w:hAnsiTheme="minorHAnsi" w:cstheme="minorHAnsi"/>
          <w:b/>
          <w:sz w:val="22"/>
          <w:szCs w:val="22"/>
          <w:u w:val="single"/>
        </w:rPr>
      </w:pPr>
    </w:p>
    <w:p w14:paraId="2A466CC7" w14:textId="5C9036E4" w:rsidR="00507B77" w:rsidRPr="00AE45F5" w:rsidRDefault="00CC7CFE"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AE45F5">
        <w:rPr>
          <w:rFonts w:asciiTheme="minorHAnsi" w:hAnsiTheme="minorHAnsi" w:cstheme="minorHAnsi"/>
          <w:b/>
          <w:sz w:val="22"/>
          <w:szCs w:val="22"/>
          <w:u w:val="single"/>
        </w:rPr>
        <w:t xml:space="preserve">Noraidītie pretendenti un noraidīšanas iemesli: </w:t>
      </w:r>
    </w:p>
    <w:p w14:paraId="5A5B74EE" w14:textId="06D8E948" w:rsidR="001D205B" w:rsidRPr="00AE45F5" w:rsidRDefault="001D205B" w:rsidP="00C1216B">
      <w:pPr>
        <w:tabs>
          <w:tab w:val="left" w:pos="284"/>
          <w:tab w:val="left" w:pos="426"/>
          <w:tab w:val="left" w:pos="567"/>
        </w:tabs>
        <w:spacing w:line="276" w:lineRule="auto"/>
        <w:jc w:val="both"/>
        <w:rPr>
          <w:rFonts w:asciiTheme="minorHAnsi" w:hAnsiTheme="minorHAnsi" w:cstheme="minorHAnsi"/>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520"/>
        <w:gridCol w:w="7821"/>
      </w:tblGrid>
      <w:tr w:rsidR="00B356A2" w:rsidRPr="00AE45F5" w14:paraId="52B69D2E" w14:textId="77777777" w:rsidTr="00C24166">
        <w:trPr>
          <w:trHeight w:val="20"/>
        </w:trPr>
        <w:tc>
          <w:tcPr>
            <w:tcW w:w="261" w:type="pct"/>
            <w:shd w:val="clear" w:color="auto" w:fill="D9D9D9"/>
          </w:tcPr>
          <w:p w14:paraId="2B39A075" w14:textId="77777777" w:rsidR="00B356A2" w:rsidRPr="00AE45F5" w:rsidRDefault="00B356A2"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Nr.</w:t>
            </w:r>
          </w:p>
        </w:tc>
        <w:tc>
          <w:tcPr>
            <w:tcW w:w="771" w:type="pct"/>
            <w:shd w:val="clear" w:color="auto" w:fill="D9D9D9"/>
          </w:tcPr>
          <w:p w14:paraId="5CCD73CE" w14:textId="77777777" w:rsidR="00B356A2" w:rsidRPr="00AE45F5" w:rsidRDefault="00B356A2"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Pretendents</w:t>
            </w:r>
          </w:p>
        </w:tc>
        <w:tc>
          <w:tcPr>
            <w:tcW w:w="3968" w:type="pct"/>
            <w:shd w:val="clear" w:color="auto" w:fill="D9D9D9"/>
          </w:tcPr>
          <w:p w14:paraId="50E094BB" w14:textId="77777777" w:rsidR="00B356A2" w:rsidRPr="00AE45F5" w:rsidRDefault="00B356A2" w:rsidP="00C1216B">
            <w:pPr>
              <w:widowControl w:val="0"/>
              <w:autoSpaceDE w:val="0"/>
              <w:autoSpaceDN w:val="0"/>
              <w:adjustRightInd w:val="0"/>
              <w:jc w:val="center"/>
              <w:rPr>
                <w:rFonts w:asciiTheme="minorHAnsi" w:hAnsiTheme="minorHAnsi" w:cstheme="minorHAnsi"/>
                <w:b/>
                <w:sz w:val="20"/>
                <w:szCs w:val="20"/>
              </w:rPr>
            </w:pPr>
            <w:r w:rsidRPr="00AE45F5">
              <w:rPr>
                <w:rFonts w:asciiTheme="minorHAnsi" w:hAnsiTheme="minorHAnsi" w:cstheme="minorHAnsi"/>
                <w:b/>
                <w:sz w:val="20"/>
                <w:szCs w:val="20"/>
              </w:rPr>
              <w:t>Tehniskā piedāvājuma atbilstība</w:t>
            </w:r>
          </w:p>
        </w:tc>
      </w:tr>
      <w:tr w:rsidR="001D205B" w:rsidRPr="00AE45F5" w14:paraId="0952B9B9" w14:textId="77777777" w:rsidTr="001D205B">
        <w:trPr>
          <w:trHeight w:val="20"/>
        </w:trPr>
        <w:tc>
          <w:tcPr>
            <w:tcW w:w="5000" w:type="pct"/>
            <w:gridSpan w:val="3"/>
            <w:shd w:val="clear" w:color="auto" w:fill="FFFFFF" w:themeFill="background1"/>
          </w:tcPr>
          <w:p w14:paraId="31E71664" w14:textId="0612FACB" w:rsidR="001D205B" w:rsidRPr="00AE45F5" w:rsidRDefault="001D205B" w:rsidP="00C1216B">
            <w:pPr>
              <w:widowControl w:val="0"/>
              <w:autoSpaceDE w:val="0"/>
              <w:autoSpaceDN w:val="0"/>
              <w:adjustRightInd w:val="0"/>
              <w:rPr>
                <w:rFonts w:asciiTheme="minorHAnsi" w:hAnsiTheme="minorHAnsi" w:cstheme="minorHAnsi"/>
                <w:b/>
                <w:sz w:val="20"/>
                <w:szCs w:val="20"/>
              </w:rPr>
            </w:pPr>
            <w:r w:rsidRPr="00AE45F5">
              <w:rPr>
                <w:rFonts w:asciiTheme="minorHAnsi" w:hAnsiTheme="minorHAnsi" w:cstheme="minorHAnsi"/>
                <w:b/>
                <w:sz w:val="20"/>
                <w:szCs w:val="20"/>
              </w:rPr>
              <w:t>Iepirkuma 1.daļa – Saimniecības preces</w:t>
            </w:r>
          </w:p>
        </w:tc>
      </w:tr>
      <w:tr w:rsidR="00B356A2" w:rsidRPr="00AE45F5" w14:paraId="2F90E7BC" w14:textId="77777777" w:rsidTr="00C24166">
        <w:trPr>
          <w:trHeight w:val="20"/>
        </w:trPr>
        <w:tc>
          <w:tcPr>
            <w:tcW w:w="261" w:type="pct"/>
          </w:tcPr>
          <w:p w14:paraId="42B8BFFB" w14:textId="77777777" w:rsidR="00B356A2" w:rsidRPr="00AE45F5" w:rsidRDefault="00B356A2" w:rsidP="00C1216B">
            <w:pPr>
              <w:widowControl w:val="0"/>
              <w:numPr>
                <w:ilvl w:val="0"/>
                <w:numId w:val="16"/>
              </w:numPr>
              <w:pBdr>
                <w:bar w:val="single" w:sz="4" w:color="auto"/>
              </w:pBdr>
              <w:shd w:val="clear" w:color="auto" w:fill="FFFFFF"/>
              <w:autoSpaceDE w:val="0"/>
              <w:autoSpaceDN w:val="0"/>
              <w:adjustRightInd w:val="0"/>
              <w:ind w:left="0" w:firstLine="0"/>
              <w:rPr>
                <w:rFonts w:asciiTheme="minorHAnsi" w:hAnsiTheme="minorHAnsi" w:cstheme="minorHAnsi"/>
                <w:spacing w:val="-1"/>
                <w:sz w:val="22"/>
                <w:szCs w:val="22"/>
              </w:rPr>
            </w:pPr>
          </w:p>
        </w:tc>
        <w:tc>
          <w:tcPr>
            <w:tcW w:w="771" w:type="pct"/>
          </w:tcPr>
          <w:p w14:paraId="44A9EAF5" w14:textId="5CE18B53" w:rsidR="00B356A2"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pacing w:val="-1"/>
                <w:sz w:val="20"/>
                <w:szCs w:val="20"/>
              </w:rPr>
              <w:t xml:space="preserve">SIA </w:t>
            </w:r>
            <w:proofErr w:type="spellStart"/>
            <w:r w:rsidRPr="00AE45F5">
              <w:rPr>
                <w:rFonts w:asciiTheme="minorHAnsi" w:hAnsiTheme="minorHAnsi" w:cstheme="minorHAnsi"/>
                <w:spacing w:val="-1"/>
                <w:sz w:val="20"/>
                <w:szCs w:val="20"/>
              </w:rPr>
              <w:t>Sanitex</w:t>
            </w:r>
            <w:proofErr w:type="spellEnd"/>
          </w:p>
        </w:tc>
        <w:tc>
          <w:tcPr>
            <w:tcW w:w="3968" w:type="pct"/>
          </w:tcPr>
          <w:p w14:paraId="365A27CB" w14:textId="77777777" w:rsidR="00B356A2" w:rsidRPr="00AE45F5" w:rsidRDefault="001D205B" w:rsidP="00C1216B">
            <w:pPr>
              <w:widowControl w:val="0"/>
              <w:shd w:val="clear" w:color="auto" w:fill="FFFFFF"/>
              <w:autoSpaceDE w:val="0"/>
              <w:autoSpaceDN w:val="0"/>
              <w:adjustRightInd w:val="0"/>
              <w:rPr>
                <w:rFonts w:asciiTheme="minorHAnsi" w:hAnsiTheme="minorHAnsi" w:cstheme="minorHAnsi"/>
                <w:spacing w:val="-1"/>
                <w:sz w:val="22"/>
                <w:szCs w:val="22"/>
              </w:rPr>
            </w:pPr>
            <w:r w:rsidRPr="00AE45F5">
              <w:rPr>
                <w:rFonts w:asciiTheme="minorHAnsi" w:hAnsiTheme="minorHAnsi" w:cstheme="minorHAnsi"/>
                <w:spacing w:val="-1"/>
                <w:sz w:val="22"/>
                <w:szCs w:val="22"/>
              </w:rPr>
              <w:t>Iepirkumu komisija konstatēja, ka piedāvājums nav atbilstošs tehnisko specifikāciju prasībām (iekrāsots):</w:t>
            </w:r>
          </w:p>
          <w:tbl>
            <w:tblPr>
              <w:tblW w:w="5000" w:type="pct"/>
              <w:tblLook w:val="04A0" w:firstRow="1" w:lastRow="0" w:firstColumn="1" w:lastColumn="0" w:noHBand="0" w:noVBand="1"/>
            </w:tblPr>
            <w:tblGrid>
              <w:gridCol w:w="598"/>
              <w:gridCol w:w="1377"/>
              <w:gridCol w:w="2624"/>
              <w:gridCol w:w="2996"/>
            </w:tblGrid>
            <w:tr w:rsidR="001D205B" w:rsidRPr="00AE45F5" w14:paraId="582A2097" w14:textId="77777777" w:rsidTr="00245C7B">
              <w:trPr>
                <w:trHeight w:val="20"/>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59BC7" w14:textId="77777777" w:rsidR="001D205B" w:rsidRPr="00AE45F5" w:rsidRDefault="001D205B" w:rsidP="00C1216B">
                  <w:pPr>
                    <w:jc w:val="center"/>
                    <w:rPr>
                      <w:rFonts w:asciiTheme="minorHAnsi" w:hAnsiTheme="minorHAnsi" w:cstheme="minorHAnsi"/>
                      <w:color w:val="000000"/>
                      <w:sz w:val="16"/>
                      <w:szCs w:val="16"/>
                      <w:lang w:eastAsia="en-US"/>
                    </w:rPr>
                  </w:pPr>
                  <w:proofErr w:type="spellStart"/>
                  <w:r w:rsidRPr="00AE45F5">
                    <w:rPr>
                      <w:rFonts w:asciiTheme="minorHAnsi" w:hAnsiTheme="minorHAnsi" w:cstheme="minorHAnsi"/>
                      <w:color w:val="000000"/>
                      <w:sz w:val="16"/>
                      <w:szCs w:val="16"/>
                      <w:lang w:eastAsia="en-US"/>
                    </w:rPr>
                    <w:t>N.p.k</w:t>
                  </w:r>
                  <w:proofErr w:type="spellEnd"/>
                  <w:r w:rsidRPr="00AE45F5">
                    <w:rPr>
                      <w:rFonts w:asciiTheme="minorHAnsi" w:hAnsiTheme="minorHAnsi" w:cstheme="minorHAnsi"/>
                      <w:color w:val="000000"/>
                      <w:sz w:val="16"/>
                      <w:szCs w:val="16"/>
                      <w:lang w:eastAsia="en-US"/>
                    </w:rPr>
                    <w:t>.</w:t>
                  </w:r>
                </w:p>
              </w:tc>
              <w:tc>
                <w:tcPr>
                  <w:tcW w:w="944" w:type="pct"/>
                  <w:tcBorders>
                    <w:top w:val="single" w:sz="4" w:space="0" w:color="auto"/>
                    <w:left w:val="nil"/>
                    <w:bottom w:val="single" w:sz="4" w:space="0" w:color="auto"/>
                    <w:right w:val="single" w:sz="4" w:space="0" w:color="auto"/>
                  </w:tcBorders>
                  <w:shd w:val="clear" w:color="auto" w:fill="auto"/>
                  <w:vAlign w:val="center"/>
                  <w:hideMark/>
                </w:tcPr>
                <w:p w14:paraId="6425EE51" w14:textId="77777777" w:rsidR="001D205B" w:rsidRPr="00AE45F5" w:rsidRDefault="001D205B" w:rsidP="00C1216B">
                  <w:pPr>
                    <w:jc w:val="center"/>
                    <w:rPr>
                      <w:rFonts w:asciiTheme="minorHAnsi" w:hAnsiTheme="minorHAnsi" w:cstheme="minorHAnsi"/>
                      <w:b/>
                      <w:bCs/>
                      <w:color w:val="000000"/>
                      <w:sz w:val="16"/>
                      <w:szCs w:val="16"/>
                      <w:lang w:eastAsia="en-US"/>
                    </w:rPr>
                  </w:pPr>
                  <w:r w:rsidRPr="00AE45F5">
                    <w:rPr>
                      <w:rFonts w:asciiTheme="minorHAnsi" w:hAnsiTheme="minorHAnsi" w:cstheme="minorHAnsi"/>
                      <w:b/>
                      <w:bCs/>
                      <w:color w:val="000000"/>
                      <w:sz w:val="16"/>
                      <w:szCs w:val="16"/>
                      <w:lang w:eastAsia="en-US"/>
                    </w:rPr>
                    <w:t>Preces nosaukums</w:t>
                  </w:r>
                </w:p>
              </w:tc>
              <w:tc>
                <w:tcPr>
                  <w:tcW w:w="1764" w:type="pct"/>
                  <w:tcBorders>
                    <w:top w:val="single" w:sz="4" w:space="0" w:color="auto"/>
                    <w:left w:val="nil"/>
                    <w:bottom w:val="single" w:sz="4" w:space="0" w:color="auto"/>
                    <w:right w:val="single" w:sz="4" w:space="0" w:color="auto"/>
                  </w:tcBorders>
                  <w:shd w:val="clear" w:color="auto" w:fill="auto"/>
                  <w:vAlign w:val="center"/>
                  <w:hideMark/>
                </w:tcPr>
                <w:p w14:paraId="1E348F24" w14:textId="77777777" w:rsidR="001D205B" w:rsidRPr="00AE45F5" w:rsidRDefault="001D205B" w:rsidP="00C1216B">
                  <w:pPr>
                    <w:jc w:val="center"/>
                    <w:rPr>
                      <w:rFonts w:asciiTheme="minorHAnsi" w:hAnsiTheme="minorHAnsi" w:cstheme="minorHAnsi"/>
                      <w:b/>
                      <w:bCs/>
                      <w:color w:val="000000"/>
                      <w:sz w:val="16"/>
                      <w:szCs w:val="16"/>
                      <w:lang w:eastAsia="en-US"/>
                    </w:rPr>
                  </w:pPr>
                  <w:r w:rsidRPr="00AE45F5">
                    <w:rPr>
                      <w:rFonts w:asciiTheme="minorHAnsi" w:hAnsiTheme="minorHAnsi" w:cstheme="minorHAnsi"/>
                      <w:b/>
                      <w:bCs/>
                      <w:color w:val="000000"/>
                      <w:sz w:val="16"/>
                      <w:szCs w:val="16"/>
                      <w:lang w:eastAsia="en-US"/>
                    </w:rPr>
                    <w:t xml:space="preserve">Preces specifikācija (pasūtītāja </w:t>
                  </w:r>
                  <w:proofErr w:type="spellStart"/>
                  <w:r w:rsidRPr="00AE45F5">
                    <w:rPr>
                      <w:rFonts w:asciiTheme="minorHAnsi" w:hAnsiTheme="minorHAnsi" w:cstheme="minorHAnsi"/>
                      <w:b/>
                      <w:bCs/>
                      <w:color w:val="000000"/>
                      <w:sz w:val="16"/>
                      <w:szCs w:val="16"/>
                      <w:lang w:eastAsia="en-US"/>
                    </w:rPr>
                    <w:t>minmālās</w:t>
                  </w:r>
                  <w:proofErr w:type="spellEnd"/>
                  <w:r w:rsidRPr="00AE45F5">
                    <w:rPr>
                      <w:rFonts w:asciiTheme="minorHAnsi" w:hAnsiTheme="minorHAnsi" w:cstheme="minorHAnsi"/>
                      <w:b/>
                      <w:bCs/>
                      <w:color w:val="000000"/>
                      <w:sz w:val="16"/>
                      <w:szCs w:val="16"/>
                      <w:lang w:eastAsia="en-US"/>
                    </w:rPr>
                    <w:t xml:space="preserve"> prasības precei)</w:t>
                  </w:r>
                </w:p>
              </w:tc>
              <w:tc>
                <w:tcPr>
                  <w:tcW w:w="2009" w:type="pct"/>
                  <w:tcBorders>
                    <w:top w:val="single" w:sz="4" w:space="0" w:color="auto"/>
                    <w:left w:val="nil"/>
                    <w:bottom w:val="single" w:sz="4" w:space="0" w:color="auto"/>
                    <w:right w:val="single" w:sz="4" w:space="0" w:color="auto"/>
                  </w:tcBorders>
                  <w:shd w:val="clear" w:color="auto" w:fill="auto"/>
                  <w:vAlign w:val="center"/>
                  <w:hideMark/>
                </w:tcPr>
                <w:p w14:paraId="61641944" w14:textId="77777777" w:rsidR="001D205B" w:rsidRPr="00AE45F5" w:rsidRDefault="001D205B" w:rsidP="00C1216B">
                  <w:pPr>
                    <w:jc w:val="center"/>
                    <w:rPr>
                      <w:rFonts w:asciiTheme="minorHAnsi" w:hAnsiTheme="minorHAnsi" w:cstheme="minorHAnsi"/>
                      <w:b/>
                      <w:bCs/>
                      <w:color w:val="000000"/>
                      <w:sz w:val="16"/>
                      <w:szCs w:val="16"/>
                      <w:lang w:eastAsia="en-US"/>
                    </w:rPr>
                  </w:pPr>
                  <w:r w:rsidRPr="00AE45F5">
                    <w:rPr>
                      <w:rFonts w:asciiTheme="minorHAnsi" w:hAnsiTheme="minorHAnsi" w:cstheme="minorHAnsi"/>
                      <w:b/>
                      <w:bCs/>
                      <w:color w:val="000000"/>
                      <w:sz w:val="16"/>
                      <w:szCs w:val="16"/>
                      <w:lang w:eastAsia="en-US"/>
                    </w:rPr>
                    <w:t>Pretendenta piedāvātās preces specifikācija (norādīt ražotāja informāciju par konkrēto preci-  preces apraksts, izmēri, u.c. pasūtītājam noderīga informācija)</w:t>
                  </w:r>
                </w:p>
              </w:tc>
            </w:tr>
            <w:tr w:rsidR="001D205B" w:rsidRPr="00AE45F5" w14:paraId="1C9CA51F" w14:textId="77777777" w:rsidTr="00245C7B">
              <w:trPr>
                <w:trHeight w:val="20"/>
              </w:trPr>
              <w:tc>
                <w:tcPr>
                  <w:tcW w:w="283" w:type="pct"/>
                  <w:tcBorders>
                    <w:top w:val="nil"/>
                    <w:left w:val="single" w:sz="4" w:space="0" w:color="auto"/>
                    <w:bottom w:val="single" w:sz="4" w:space="0" w:color="auto"/>
                    <w:right w:val="single" w:sz="4" w:space="0" w:color="auto"/>
                  </w:tcBorders>
                  <w:shd w:val="clear" w:color="auto" w:fill="auto"/>
                  <w:hideMark/>
                </w:tcPr>
                <w:p w14:paraId="6331275B" w14:textId="77777777" w:rsidR="001D205B" w:rsidRPr="00AE45F5" w:rsidRDefault="001D205B" w:rsidP="00C1216B">
                  <w:pPr>
                    <w:rPr>
                      <w:rFonts w:asciiTheme="minorHAnsi" w:hAnsiTheme="minorHAnsi" w:cstheme="minorHAnsi"/>
                      <w:color w:val="000000"/>
                      <w:sz w:val="16"/>
                      <w:szCs w:val="16"/>
                      <w:lang w:val="en-US" w:eastAsia="en-US"/>
                    </w:rPr>
                  </w:pPr>
                  <w:r w:rsidRPr="00AE45F5">
                    <w:rPr>
                      <w:rFonts w:asciiTheme="minorHAnsi" w:hAnsiTheme="minorHAnsi" w:cstheme="minorHAnsi"/>
                      <w:color w:val="000000"/>
                      <w:sz w:val="16"/>
                      <w:szCs w:val="16"/>
                      <w:lang w:val="en-US" w:eastAsia="en-US"/>
                    </w:rPr>
                    <w:t>3</w:t>
                  </w:r>
                </w:p>
              </w:tc>
              <w:tc>
                <w:tcPr>
                  <w:tcW w:w="944" w:type="pct"/>
                  <w:tcBorders>
                    <w:top w:val="nil"/>
                    <w:left w:val="nil"/>
                    <w:bottom w:val="single" w:sz="4" w:space="0" w:color="auto"/>
                    <w:right w:val="single" w:sz="4" w:space="0" w:color="auto"/>
                  </w:tcBorders>
                  <w:shd w:val="clear" w:color="auto" w:fill="auto"/>
                  <w:hideMark/>
                </w:tcPr>
                <w:p w14:paraId="6FBFBA7A" w14:textId="77777777" w:rsidR="001D205B" w:rsidRPr="00AE45F5" w:rsidRDefault="001D205B" w:rsidP="00C1216B">
                  <w:pPr>
                    <w:rPr>
                      <w:rFonts w:asciiTheme="minorHAnsi" w:hAnsiTheme="minorHAnsi" w:cstheme="minorHAnsi"/>
                      <w:color w:val="000000"/>
                      <w:sz w:val="16"/>
                      <w:szCs w:val="16"/>
                      <w:lang w:val="en-US" w:eastAsia="en-US"/>
                    </w:rPr>
                  </w:pPr>
                  <w:proofErr w:type="spellStart"/>
                  <w:r w:rsidRPr="00AE45F5">
                    <w:rPr>
                      <w:rFonts w:asciiTheme="minorHAnsi" w:hAnsiTheme="minorHAnsi" w:cstheme="minorHAnsi"/>
                      <w:color w:val="000000"/>
                      <w:sz w:val="16"/>
                      <w:szCs w:val="16"/>
                      <w:lang w:val="en-US" w:eastAsia="en-US"/>
                    </w:rPr>
                    <w:t>Atkritumu</w:t>
                  </w:r>
                  <w:proofErr w:type="spellEnd"/>
                  <w:r w:rsidRPr="00AE45F5">
                    <w:rPr>
                      <w:rFonts w:asciiTheme="minorHAnsi" w:hAnsiTheme="minorHAnsi" w:cstheme="minorHAnsi"/>
                      <w:color w:val="000000"/>
                      <w:sz w:val="16"/>
                      <w:szCs w:val="16"/>
                      <w:lang w:val="en-US" w:eastAsia="en-US"/>
                    </w:rPr>
                    <w:t xml:space="preserve"> </w:t>
                  </w:r>
                  <w:proofErr w:type="spellStart"/>
                  <w:r w:rsidRPr="00AE45F5">
                    <w:rPr>
                      <w:rFonts w:asciiTheme="minorHAnsi" w:hAnsiTheme="minorHAnsi" w:cstheme="minorHAnsi"/>
                      <w:color w:val="000000"/>
                      <w:sz w:val="16"/>
                      <w:szCs w:val="16"/>
                      <w:lang w:val="en-US" w:eastAsia="en-US"/>
                    </w:rPr>
                    <w:t>maisi</w:t>
                  </w:r>
                  <w:proofErr w:type="spellEnd"/>
                  <w:r w:rsidRPr="00AE45F5">
                    <w:rPr>
                      <w:rFonts w:asciiTheme="minorHAnsi" w:hAnsiTheme="minorHAnsi" w:cstheme="minorHAnsi"/>
                      <w:color w:val="000000"/>
                      <w:sz w:val="16"/>
                      <w:szCs w:val="16"/>
                      <w:lang w:val="en-US" w:eastAsia="en-US"/>
                    </w:rPr>
                    <w:t xml:space="preserve"> 120 l </w:t>
                  </w:r>
                </w:p>
              </w:tc>
              <w:tc>
                <w:tcPr>
                  <w:tcW w:w="1764" w:type="pct"/>
                  <w:tcBorders>
                    <w:top w:val="nil"/>
                    <w:left w:val="nil"/>
                    <w:bottom w:val="single" w:sz="4" w:space="0" w:color="auto"/>
                    <w:right w:val="single" w:sz="4" w:space="0" w:color="auto"/>
                  </w:tcBorders>
                  <w:shd w:val="clear" w:color="auto" w:fill="auto"/>
                  <w:hideMark/>
                </w:tcPr>
                <w:p w14:paraId="2961D428" w14:textId="77777777" w:rsidR="001D205B" w:rsidRPr="00AE45F5" w:rsidRDefault="001D205B" w:rsidP="00C1216B">
                  <w:pPr>
                    <w:rPr>
                      <w:rFonts w:asciiTheme="minorHAnsi" w:hAnsiTheme="minorHAnsi" w:cstheme="minorHAnsi"/>
                      <w:color w:val="000000"/>
                      <w:sz w:val="16"/>
                      <w:szCs w:val="16"/>
                      <w:lang w:val="en-US" w:eastAsia="en-US"/>
                    </w:rPr>
                  </w:pPr>
                  <w:proofErr w:type="spellStart"/>
                  <w:r w:rsidRPr="00AE45F5">
                    <w:rPr>
                      <w:rFonts w:asciiTheme="minorHAnsi" w:hAnsiTheme="minorHAnsi" w:cstheme="minorHAnsi"/>
                      <w:color w:val="000000"/>
                      <w:sz w:val="16"/>
                      <w:szCs w:val="16"/>
                      <w:lang w:val="en-US" w:eastAsia="en-US"/>
                    </w:rPr>
                    <w:t>Atkritumu</w:t>
                  </w:r>
                  <w:proofErr w:type="spellEnd"/>
                  <w:r w:rsidRPr="00AE45F5">
                    <w:rPr>
                      <w:rFonts w:asciiTheme="minorHAnsi" w:hAnsiTheme="minorHAnsi" w:cstheme="minorHAnsi"/>
                      <w:color w:val="000000"/>
                      <w:sz w:val="16"/>
                      <w:szCs w:val="16"/>
                      <w:lang w:val="en-US" w:eastAsia="en-US"/>
                    </w:rPr>
                    <w:t xml:space="preserve"> </w:t>
                  </w:r>
                  <w:proofErr w:type="spellStart"/>
                  <w:r w:rsidRPr="00AE45F5">
                    <w:rPr>
                      <w:rFonts w:asciiTheme="minorHAnsi" w:hAnsiTheme="minorHAnsi" w:cstheme="minorHAnsi"/>
                      <w:color w:val="000000"/>
                      <w:sz w:val="16"/>
                      <w:szCs w:val="16"/>
                      <w:lang w:val="en-US" w:eastAsia="en-US"/>
                    </w:rPr>
                    <w:t>maisi</w:t>
                  </w:r>
                  <w:proofErr w:type="spellEnd"/>
                  <w:r w:rsidRPr="00AE45F5">
                    <w:rPr>
                      <w:rFonts w:asciiTheme="minorHAnsi" w:hAnsiTheme="minorHAnsi" w:cstheme="minorHAnsi"/>
                      <w:color w:val="000000"/>
                      <w:sz w:val="16"/>
                      <w:szCs w:val="16"/>
                      <w:lang w:val="en-US" w:eastAsia="en-US"/>
                    </w:rPr>
                    <w:t xml:space="preserve">, </w:t>
                  </w:r>
                  <w:proofErr w:type="spellStart"/>
                  <w:r w:rsidRPr="00AE45F5">
                    <w:rPr>
                      <w:rFonts w:asciiTheme="minorHAnsi" w:hAnsiTheme="minorHAnsi" w:cstheme="minorHAnsi"/>
                      <w:color w:val="000000"/>
                      <w:sz w:val="16"/>
                      <w:szCs w:val="16"/>
                      <w:lang w:val="en-US" w:eastAsia="en-US"/>
                    </w:rPr>
                    <w:t>materiāls</w:t>
                  </w:r>
                  <w:proofErr w:type="spellEnd"/>
                  <w:r w:rsidRPr="00AE45F5">
                    <w:rPr>
                      <w:rFonts w:asciiTheme="minorHAnsi" w:hAnsiTheme="minorHAnsi" w:cstheme="minorHAnsi"/>
                      <w:color w:val="000000"/>
                      <w:sz w:val="16"/>
                      <w:szCs w:val="16"/>
                      <w:lang w:val="en-US" w:eastAsia="en-US"/>
                    </w:rPr>
                    <w:t xml:space="preserve"> </w:t>
                  </w:r>
                  <w:proofErr w:type="spellStart"/>
                  <w:r w:rsidRPr="00AE45F5">
                    <w:rPr>
                      <w:rFonts w:asciiTheme="minorHAnsi" w:hAnsiTheme="minorHAnsi" w:cstheme="minorHAnsi"/>
                      <w:color w:val="000000"/>
                      <w:sz w:val="16"/>
                      <w:szCs w:val="16"/>
                      <w:lang w:val="en-US" w:eastAsia="en-US"/>
                    </w:rPr>
                    <w:t>polietilēns.Tilpums</w:t>
                  </w:r>
                  <w:proofErr w:type="spellEnd"/>
                  <w:r w:rsidRPr="00AE45F5">
                    <w:rPr>
                      <w:rFonts w:asciiTheme="minorHAnsi" w:hAnsiTheme="minorHAnsi" w:cstheme="minorHAnsi"/>
                      <w:color w:val="000000"/>
                      <w:sz w:val="16"/>
                      <w:szCs w:val="16"/>
                      <w:lang w:val="en-US" w:eastAsia="en-US"/>
                    </w:rPr>
                    <w:t xml:space="preserve">: </w:t>
                  </w:r>
                  <w:proofErr w:type="spellStart"/>
                  <w:r w:rsidRPr="00AE45F5">
                    <w:rPr>
                      <w:rFonts w:asciiTheme="minorHAnsi" w:hAnsiTheme="minorHAnsi" w:cstheme="minorHAnsi"/>
                      <w:color w:val="000000"/>
                      <w:sz w:val="16"/>
                      <w:szCs w:val="16"/>
                      <w:lang w:val="en-US" w:eastAsia="en-US"/>
                    </w:rPr>
                    <w:t>vismaz</w:t>
                  </w:r>
                  <w:proofErr w:type="spellEnd"/>
                  <w:r w:rsidRPr="00AE45F5">
                    <w:rPr>
                      <w:rFonts w:asciiTheme="minorHAnsi" w:hAnsiTheme="minorHAnsi" w:cstheme="minorHAnsi"/>
                      <w:color w:val="000000"/>
                      <w:sz w:val="16"/>
                      <w:szCs w:val="16"/>
                      <w:lang w:val="en-US" w:eastAsia="en-US"/>
                    </w:rPr>
                    <w:t xml:space="preserve"> 120L, </w:t>
                  </w:r>
                  <w:proofErr w:type="spellStart"/>
                  <w:r w:rsidRPr="00AE45F5">
                    <w:rPr>
                      <w:rFonts w:asciiTheme="minorHAnsi" w:hAnsiTheme="minorHAnsi" w:cstheme="minorHAnsi"/>
                      <w:color w:val="000000"/>
                      <w:sz w:val="16"/>
                      <w:szCs w:val="16"/>
                      <w:lang w:val="en-US" w:eastAsia="en-US"/>
                    </w:rPr>
                    <w:t>Izmērs</w:t>
                  </w:r>
                  <w:proofErr w:type="spellEnd"/>
                  <w:r w:rsidRPr="00AE45F5">
                    <w:rPr>
                      <w:rFonts w:asciiTheme="minorHAnsi" w:hAnsiTheme="minorHAnsi" w:cstheme="minorHAnsi"/>
                      <w:color w:val="000000"/>
                      <w:sz w:val="16"/>
                      <w:szCs w:val="16"/>
                      <w:lang w:val="en-US" w:eastAsia="en-US"/>
                    </w:rPr>
                    <w:t xml:space="preserve">: </w:t>
                  </w:r>
                  <w:r w:rsidRPr="00AE45F5">
                    <w:rPr>
                      <w:rFonts w:asciiTheme="minorHAnsi" w:hAnsiTheme="minorHAnsi" w:cstheme="minorHAnsi"/>
                      <w:color w:val="FF0000"/>
                      <w:sz w:val="16"/>
                      <w:szCs w:val="16"/>
                      <w:highlight w:val="yellow"/>
                      <w:lang w:val="en-US" w:eastAsia="en-US"/>
                    </w:rPr>
                    <w:t>70+/- 5cm</w:t>
                  </w:r>
                  <w:r w:rsidRPr="00AE45F5">
                    <w:rPr>
                      <w:rFonts w:asciiTheme="minorHAnsi" w:hAnsiTheme="minorHAnsi" w:cstheme="minorHAnsi"/>
                      <w:color w:val="000000"/>
                      <w:sz w:val="16"/>
                      <w:szCs w:val="16"/>
                      <w:lang w:val="en-US" w:eastAsia="en-US"/>
                    </w:rPr>
                    <w:t xml:space="preserve">*110cm +/-5cm, </w:t>
                  </w:r>
                  <w:proofErr w:type="spellStart"/>
                  <w:r w:rsidRPr="00AE45F5">
                    <w:rPr>
                      <w:rFonts w:asciiTheme="minorHAnsi" w:hAnsiTheme="minorHAnsi" w:cstheme="minorHAnsi"/>
                      <w:color w:val="000000"/>
                      <w:sz w:val="16"/>
                      <w:szCs w:val="16"/>
                      <w:lang w:val="en-US" w:eastAsia="en-US"/>
                    </w:rPr>
                    <w:t>Biezums</w:t>
                  </w:r>
                  <w:proofErr w:type="spellEnd"/>
                  <w:r w:rsidRPr="00AE45F5">
                    <w:rPr>
                      <w:rFonts w:asciiTheme="minorHAnsi" w:hAnsiTheme="minorHAnsi" w:cstheme="minorHAnsi"/>
                      <w:color w:val="000000"/>
                      <w:sz w:val="16"/>
                      <w:szCs w:val="16"/>
                      <w:lang w:val="en-US" w:eastAsia="en-US"/>
                    </w:rPr>
                    <w:t xml:space="preserve">: </w:t>
                  </w:r>
                  <w:proofErr w:type="spellStart"/>
                  <w:r w:rsidRPr="00AE45F5">
                    <w:rPr>
                      <w:rFonts w:asciiTheme="minorHAnsi" w:hAnsiTheme="minorHAnsi" w:cstheme="minorHAnsi"/>
                      <w:color w:val="000000"/>
                      <w:sz w:val="16"/>
                      <w:szCs w:val="16"/>
                      <w:lang w:val="en-US" w:eastAsia="en-US"/>
                    </w:rPr>
                    <w:t>vismaz</w:t>
                  </w:r>
                  <w:proofErr w:type="spellEnd"/>
                  <w:r w:rsidRPr="00AE45F5">
                    <w:rPr>
                      <w:rFonts w:asciiTheme="minorHAnsi" w:hAnsiTheme="minorHAnsi" w:cstheme="minorHAnsi"/>
                      <w:color w:val="000000"/>
                      <w:sz w:val="16"/>
                      <w:szCs w:val="16"/>
                      <w:lang w:val="en-US" w:eastAsia="en-US"/>
                    </w:rPr>
                    <w:t xml:space="preserve"> 35mkm, </w:t>
                  </w:r>
                  <w:proofErr w:type="spellStart"/>
                  <w:r w:rsidRPr="00AE45F5">
                    <w:rPr>
                      <w:rFonts w:asciiTheme="minorHAnsi" w:hAnsiTheme="minorHAnsi" w:cstheme="minorHAnsi"/>
                      <w:color w:val="000000"/>
                      <w:sz w:val="16"/>
                      <w:szCs w:val="16"/>
                      <w:lang w:val="en-US" w:eastAsia="en-US"/>
                    </w:rPr>
                    <w:t>vismaz</w:t>
                  </w:r>
                  <w:proofErr w:type="spellEnd"/>
                  <w:r w:rsidRPr="00AE45F5">
                    <w:rPr>
                      <w:rFonts w:asciiTheme="minorHAnsi" w:hAnsiTheme="minorHAnsi" w:cstheme="minorHAnsi"/>
                      <w:color w:val="000000"/>
                      <w:sz w:val="16"/>
                      <w:szCs w:val="16"/>
                      <w:lang w:val="en-US" w:eastAsia="en-US"/>
                    </w:rPr>
                    <w:t xml:space="preserve"> 25 gab </w:t>
                  </w:r>
                  <w:proofErr w:type="spellStart"/>
                  <w:r w:rsidRPr="00AE45F5">
                    <w:rPr>
                      <w:rFonts w:asciiTheme="minorHAnsi" w:hAnsiTheme="minorHAnsi" w:cstheme="minorHAnsi"/>
                      <w:color w:val="000000"/>
                      <w:sz w:val="16"/>
                      <w:szCs w:val="16"/>
                      <w:lang w:val="en-US" w:eastAsia="en-US"/>
                    </w:rPr>
                    <w:t>rullī</w:t>
                  </w:r>
                  <w:proofErr w:type="spellEnd"/>
                  <w:r w:rsidRPr="00AE45F5">
                    <w:rPr>
                      <w:rFonts w:asciiTheme="minorHAnsi" w:hAnsiTheme="minorHAnsi" w:cstheme="minorHAnsi"/>
                      <w:color w:val="000000"/>
                      <w:sz w:val="16"/>
                      <w:szCs w:val="16"/>
                      <w:lang w:val="en-US" w:eastAsia="en-US"/>
                    </w:rPr>
                    <w:t>.</w:t>
                  </w:r>
                  <w:r w:rsidRPr="00AE45F5">
                    <w:rPr>
                      <w:rFonts w:asciiTheme="minorHAnsi" w:hAnsiTheme="minorHAnsi" w:cstheme="minorHAnsi"/>
                      <w:color w:val="FF0000"/>
                      <w:sz w:val="16"/>
                      <w:szCs w:val="16"/>
                      <w:lang w:val="en-US" w:eastAsia="en-US"/>
                    </w:rPr>
                    <w:t xml:space="preserve"> ZILI!</w:t>
                  </w:r>
                </w:p>
              </w:tc>
              <w:tc>
                <w:tcPr>
                  <w:tcW w:w="2009" w:type="pct"/>
                  <w:tcBorders>
                    <w:top w:val="nil"/>
                    <w:left w:val="nil"/>
                    <w:bottom w:val="single" w:sz="4" w:space="0" w:color="auto"/>
                    <w:right w:val="single" w:sz="4" w:space="0" w:color="auto"/>
                  </w:tcBorders>
                  <w:shd w:val="clear" w:color="auto" w:fill="auto"/>
                  <w:vAlign w:val="bottom"/>
                  <w:hideMark/>
                </w:tcPr>
                <w:p w14:paraId="2914C37F" w14:textId="77777777" w:rsidR="001D205B" w:rsidRPr="00AE45F5" w:rsidRDefault="001D205B" w:rsidP="00C1216B">
                  <w:pPr>
                    <w:rPr>
                      <w:rFonts w:asciiTheme="minorHAnsi" w:hAnsiTheme="minorHAnsi" w:cstheme="minorHAnsi"/>
                      <w:color w:val="000000"/>
                      <w:sz w:val="16"/>
                      <w:szCs w:val="16"/>
                      <w:lang w:val="en-US" w:eastAsia="en-US"/>
                    </w:rPr>
                  </w:pPr>
                  <w:r w:rsidRPr="00AE45F5">
                    <w:rPr>
                      <w:rFonts w:asciiTheme="minorHAnsi" w:hAnsiTheme="minorHAnsi" w:cstheme="minorHAnsi"/>
                      <w:color w:val="000000"/>
                      <w:sz w:val="16"/>
                      <w:szCs w:val="16"/>
                      <w:lang w:val="en-US" w:eastAsia="en-US"/>
                    </w:rPr>
                    <w:t> </w:t>
                  </w:r>
                  <w:proofErr w:type="spellStart"/>
                  <w:r w:rsidRPr="00AE45F5">
                    <w:rPr>
                      <w:rFonts w:asciiTheme="minorHAnsi" w:hAnsiTheme="minorHAnsi" w:cstheme="minorHAnsi"/>
                      <w:color w:val="000000"/>
                      <w:sz w:val="16"/>
                      <w:szCs w:val="16"/>
                      <w:lang w:val="en-US" w:eastAsia="en-US"/>
                    </w:rPr>
                    <w:t>Atkritumu</w:t>
                  </w:r>
                  <w:proofErr w:type="spellEnd"/>
                  <w:r w:rsidRPr="00AE45F5">
                    <w:rPr>
                      <w:rFonts w:asciiTheme="minorHAnsi" w:hAnsiTheme="minorHAnsi" w:cstheme="minorHAnsi"/>
                      <w:color w:val="000000"/>
                      <w:sz w:val="16"/>
                      <w:szCs w:val="16"/>
                      <w:lang w:val="en-US" w:eastAsia="en-US"/>
                    </w:rPr>
                    <w:t xml:space="preserve"> </w:t>
                  </w:r>
                  <w:proofErr w:type="spellStart"/>
                  <w:r w:rsidRPr="00AE45F5">
                    <w:rPr>
                      <w:rFonts w:asciiTheme="minorHAnsi" w:hAnsiTheme="minorHAnsi" w:cstheme="minorHAnsi"/>
                      <w:color w:val="000000"/>
                      <w:sz w:val="16"/>
                      <w:szCs w:val="16"/>
                      <w:lang w:val="en-US" w:eastAsia="en-US"/>
                    </w:rPr>
                    <w:t>maiss</w:t>
                  </w:r>
                  <w:proofErr w:type="spellEnd"/>
                  <w:proofErr w:type="gramStart"/>
                  <w:r w:rsidRPr="00AE45F5">
                    <w:rPr>
                      <w:rFonts w:asciiTheme="minorHAnsi" w:hAnsiTheme="minorHAnsi" w:cstheme="minorHAnsi"/>
                      <w:color w:val="000000"/>
                      <w:sz w:val="16"/>
                      <w:szCs w:val="16"/>
                      <w:lang w:val="en-US" w:eastAsia="en-US"/>
                    </w:rPr>
                    <w:t>..</w:t>
                  </w:r>
                  <w:proofErr w:type="spellStart"/>
                  <w:proofErr w:type="gramEnd"/>
                  <w:r w:rsidRPr="00AE45F5">
                    <w:rPr>
                      <w:rFonts w:asciiTheme="minorHAnsi" w:hAnsiTheme="minorHAnsi" w:cstheme="minorHAnsi"/>
                      <w:color w:val="000000"/>
                      <w:sz w:val="16"/>
                      <w:szCs w:val="16"/>
                      <w:lang w:val="en-US" w:eastAsia="en-US"/>
                    </w:rPr>
                    <w:t>Tilpums</w:t>
                  </w:r>
                  <w:proofErr w:type="spellEnd"/>
                  <w:r w:rsidRPr="00AE45F5">
                    <w:rPr>
                      <w:rFonts w:asciiTheme="minorHAnsi" w:hAnsiTheme="minorHAnsi" w:cstheme="minorHAnsi"/>
                      <w:color w:val="000000"/>
                      <w:sz w:val="16"/>
                      <w:szCs w:val="16"/>
                      <w:lang w:val="en-US" w:eastAsia="en-US"/>
                    </w:rPr>
                    <w:t xml:space="preserve">: 200L, </w:t>
                  </w:r>
                  <w:proofErr w:type="spellStart"/>
                  <w:r w:rsidRPr="00AE45F5">
                    <w:rPr>
                      <w:rFonts w:asciiTheme="minorHAnsi" w:hAnsiTheme="minorHAnsi" w:cstheme="minorHAnsi"/>
                      <w:color w:val="000000"/>
                      <w:sz w:val="16"/>
                      <w:szCs w:val="16"/>
                      <w:lang w:val="en-US" w:eastAsia="en-US"/>
                    </w:rPr>
                    <w:t>Izmērs</w:t>
                  </w:r>
                  <w:proofErr w:type="spellEnd"/>
                  <w:r w:rsidRPr="00AE45F5">
                    <w:rPr>
                      <w:rFonts w:asciiTheme="minorHAnsi" w:hAnsiTheme="minorHAnsi" w:cstheme="minorHAnsi"/>
                      <w:color w:val="000000"/>
                      <w:sz w:val="16"/>
                      <w:szCs w:val="16"/>
                      <w:lang w:val="en-US" w:eastAsia="en-US"/>
                    </w:rPr>
                    <w:t xml:space="preserve">: </w:t>
                  </w:r>
                  <w:r w:rsidRPr="00AE45F5">
                    <w:rPr>
                      <w:rFonts w:asciiTheme="minorHAnsi" w:hAnsiTheme="minorHAnsi" w:cstheme="minorHAnsi"/>
                      <w:color w:val="FF0000"/>
                      <w:sz w:val="16"/>
                      <w:szCs w:val="16"/>
                      <w:highlight w:val="yellow"/>
                      <w:lang w:val="en-US" w:eastAsia="en-US"/>
                    </w:rPr>
                    <w:t>90cm</w:t>
                  </w:r>
                  <w:r w:rsidRPr="00AE45F5">
                    <w:rPr>
                      <w:rFonts w:asciiTheme="minorHAnsi" w:hAnsiTheme="minorHAnsi" w:cstheme="minorHAnsi"/>
                      <w:color w:val="000000"/>
                      <w:sz w:val="16"/>
                      <w:szCs w:val="16"/>
                      <w:lang w:val="en-US" w:eastAsia="en-US"/>
                    </w:rPr>
                    <w:t>*</w:t>
                  </w:r>
                  <w:proofErr w:type="gramStart"/>
                  <w:r w:rsidRPr="00AE45F5">
                    <w:rPr>
                      <w:rFonts w:asciiTheme="minorHAnsi" w:hAnsiTheme="minorHAnsi" w:cstheme="minorHAnsi"/>
                      <w:color w:val="000000"/>
                      <w:sz w:val="16"/>
                      <w:szCs w:val="16"/>
                      <w:lang w:val="en-US" w:eastAsia="en-US"/>
                    </w:rPr>
                    <w:t>110cm ,</w:t>
                  </w:r>
                  <w:proofErr w:type="gramEnd"/>
                  <w:r w:rsidRPr="00AE45F5">
                    <w:rPr>
                      <w:rFonts w:asciiTheme="minorHAnsi" w:hAnsiTheme="minorHAnsi" w:cstheme="minorHAnsi"/>
                      <w:color w:val="000000"/>
                      <w:sz w:val="16"/>
                      <w:szCs w:val="16"/>
                      <w:lang w:val="en-US" w:eastAsia="en-US"/>
                    </w:rPr>
                    <w:t xml:space="preserve"> </w:t>
                  </w:r>
                  <w:proofErr w:type="spellStart"/>
                  <w:r w:rsidRPr="00AE45F5">
                    <w:rPr>
                      <w:rFonts w:asciiTheme="minorHAnsi" w:hAnsiTheme="minorHAnsi" w:cstheme="minorHAnsi"/>
                      <w:color w:val="000000"/>
                      <w:sz w:val="16"/>
                      <w:szCs w:val="16"/>
                      <w:lang w:val="en-US" w:eastAsia="en-US"/>
                    </w:rPr>
                    <w:t>Biezums</w:t>
                  </w:r>
                  <w:proofErr w:type="spellEnd"/>
                  <w:r w:rsidRPr="00AE45F5">
                    <w:rPr>
                      <w:rFonts w:asciiTheme="minorHAnsi" w:hAnsiTheme="minorHAnsi" w:cstheme="minorHAnsi"/>
                      <w:color w:val="000000"/>
                      <w:sz w:val="16"/>
                      <w:szCs w:val="16"/>
                      <w:lang w:val="en-US" w:eastAsia="en-US"/>
                    </w:rPr>
                    <w:t xml:space="preserve">: 38my, 25 gab </w:t>
                  </w:r>
                  <w:proofErr w:type="spellStart"/>
                  <w:r w:rsidRPr="00AE45F5">
                    <w:rPr>
                      <w:rFonts w:asciiTheme="minorHAnsi" w:hAnsiTheme="minorHAnsi" w:cstheme="minorHAnsi"/>
                      <w:color w:val="000000"/>
                      <w:sz w:val="16"/>
                      <w:szCs w:val="16"/>
                      <w:lang w:val="en-US" w:eastAsia="en-US"/>
                    </w:rPr>
                    <w:t>rullī</w:t>
                  </w:r>
                  <w:proofErr w:type="spellEnd"/>
                  <w:r w:rsidRPr="00AE45F5">
                    <w:rPr>
                      <w:rFonts w:asciiTheme="minorHAnsi" w:hAnsiTheme="minorHAnsi" w:cstheme="minorHAnsi"/>
                      <w:color w:val="000000"/>
                      <w:sz w:val="16"/>
                      <w:szCs w:val="16"/>
                      <w:lang w:val="en-US" w:eastAsia="en-US"/>
                    </w:rPr>
                    <w:t>. ZILI.</w:t>
                  </w:r>
                </w:p>
              </w:tc>
            </w:tr>
          </w:tbl>
          <w:p w14:paraId="02DB3BC7" w14:textId="6E306CC3" w:rsidR="001D205B" w:rsidRPr="00AE45F5" w:rsidRDefault="001D205B" w:rsidP="00C1216B">
            <w:pPr>
              <w:widowControl w:val="0"/>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pacing w:val="-1"/>
                <w:sz w:val="20"/>
                <w:szCs w:val="20"/>
              </w:rPr>
              <w:t>Piedāvājums tika noraidīts kā neatbilstošs tehnisko specifikāciju prasībām.</w:t>
            </w:r>
          </w:p>
        </w:tc>
      </w:tr>
      <w:tr w:rsidR="00B356A2" w:rsidRPr="00AE45F5" w14:paraId="7BD73D52" w14:textId="77777777" w:rsidTr="00C24166">
        <w:trPr>
          <w:trHeight w:val="20"/>
        </w:trPr>
        <w:tc>
          <w:tcPr>
            <w:tcW w:w="261" w:type="pct"/>
          </w:tcPr>
          <w:p w14:paraId="6516D1BE" w14:textId="3BB570CF" w:rsidR="00B356A2" w:rsidRPr="00AE45F5" w:rsidRDefault="00B356A2" w:rsidP="00C1216B">
            <w:pPr>
              <w:widowControl w:val="0"/>
              <w:numPr>
                <w:ilvl w:val="0"/>
                <w:numId w:val="16"/>
              </w:numPr>
              <w:pBdr>
                <w:bar w:val="single" w:sz="4" w:color="auto"/>
              </w:pBdr>
              <w:shd w:val="clear" w:color="auto" w:fill="FFFFFF"/>
              <w:autoSpaceDE w:val="0"/>
              <w:autoSpaceDN w:val="0"/>
              <w:adjustRightInd w:val="0"/>
              <w:ind w:left="0" w:firstLine="0"/>
              <w:rPr>
                <w:rFonts w:asciiTheme="minorHAnsi" w:hAnsiTheme="minorHAnsi" w:cstheme="minorHAnsi"/>
                <w:spacing w:val="-1"/>
                <w:sz w:val="22"/>
                <w:szCs w:val="22"/>
              </w:rPr>
            </w:pPr>
          </w:p>
        </w:tc>
        <w:tc>
          <w:tcPr>
            <w:tcW w:w="771" w:type="pct"/>
          </w:tcPr>
          <w:p w14:paraId="37794A94" w14:textId="1202AFBA" w:rsidR="00B356A2"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pacing w:val="-1"/>
                <w:sz w:val="20"/>
                <w:szCs w:val="20"/>
              </w:rPr>
              <w:t xml:space="preserve">SIA Depo </w:t>
            </w:r>
            <w:proofErr w:type="spellStart"/>
            <w:r w:rsidRPr="00AE45F5">
              <w:rPr>
                <w:rFonts w:asciiTheme="minorHAnsi" w:hAnsiTheme="minorHAnsi" w:cstheme="minorHAnsi"/>
                <w:spacing w:val="-1"/>
                <w:sz w:val="20"/>
                <w:szCs w:val="20"/>
              </w:rPr>
              <w:t>diy</w:t>
            </w:r>
            <w:proofErr w:type="spellEnd"/>
          </w:p>
        </w:tc>
        <w:tc>
          <w:tcPr>
            <w:tcW w:w="3968" w:type="pct"/>
          </w:tcPr>
          <w:p w14:paraId="094E04DC" w14:textId="77777777" w:rsidR="00B356A2"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2"/>
                <w:szCs w:val="22"/>
              </w:rPr>
            </w:pPr>
            <w:r w:rsidRPr="00AE45F5">
              <w:rPr>
                <w:rFonts w:asciiTheme="minorHAnsi" w:hAnsiTheme="minorHAnsi" w:cstheme="minorHAnsi"/>
                <w:spacing w:val="-1"/>
                <w:sz w:val="22"/>
                <w:szCs w:val="22"/>
              </w:rPr>
              <w:t>Iepirkumu komisija konstatēja, ka piedāvājums nav atbilstošs tehnisko specifikāciju prasībām (iekrāsots):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363"/>
              <w:gridCol w:w="2307"/>
              <w:gridCol w:w="3280"/>
            </w:tblGrid>
            <w:tr w:rsidR="001D205B" w:rsidRPr="00AE45F5" w14:paraId="2DC1F7BD" w14:textId="77777777" w:rsidTr="00B3256B">
              <w:trPr>
                <w:trHeight w:val="20"/>
              </w:trPr>
              <w:tc>
                <w:tcPr>
                  <w:tcW w:w="425" w:type="pct"/>
                  <w:shd w:val="clear" w:color="auto" w:fill="auto"/>
                  <w:vAlign w:val="center"/>
                  <w:hideMark/>
                </w:tcPr>
                <w:p w14:paraId="5B792166" w14:textId="77777777" w:rsidR="001D205B" w:rsidRPr="00AE45F5" w:rsidRDefault="001D205B" w:rsidP="00C1216B">
                  <w:pPr>
                    <w:jc w:val="center"/>
                    <w:rPr>
                      <w:rFonts w:asciiTheme="minorHAnsi" w:hAnsiTheme="minorHAnsi" w:cstheme="minorHAnsi"/>
                      <w:color w:val="000000"/>
                      <w:sz w:val="18"/>
                      <w:szCs w:val="18"/>
                      <w:lang w:eastAsia="en-US"/>
                    </w:rPr>
                  </w:pPr>
                  <w:proofErr w:type="spellStart"/>
                  <w:r w:rsidRPr="00AE45F5">
                    <w:rPr>
                      <w:rFonts w:asciiTheme="minorHAnsi" w:hAnsiTheme="minorHAnsi" w:cstheme="minorHAnsi"/>
                      <w:color w:val="000000"/>
                      <w:sz w:val="18"/>
                      <w:szCs w:val="18"/>
                      <w:lang w:eastAsia="en-US"/>
                    </w:rPr>
                    <w:t>N.p.k</w:t>
                  </w:r>
                  <w:proofErr w:type="spellEnd"/>
                  <w:r w:rsidRPr="00AE45F5">
                    <w:rPr>
                      <w:rFonts w:asciiTheme="minorHAnsi" w:hAnsiTheme="minorHAnsi" w:cstheme="minorHAnsi"/>
                      <w:color w:val="000000"/>
                      <w:sz w:val="18"/>
                      <w:szCs w:val="18"/>
                      <w:lang w:eastAsia="en-US"/>
                    </w:rPr>
                    <w:t>.</w:t>
                  </w:r>
                </w:p>
              </w:tc>
              <w:tc>
                <w:tcPr>
                  <w:tcW w:w="897" w:type="pct"/>
                  <w:shd w:val="clear" w:color="auto" w:fill="auto"/>
                  <w:vAlign w:val="center"/>
                  <w:hideMark/>
                </w:tcPr>
                <w:p w14:paraId="5103219E" w14:textId="77777777" w:rsidR="001D205B" w:rsidRPr="00AE45F5" w:rsidRDefault="001D205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Preces nosaukums</w:t>
                  </w:r>
                </w:p>
              </w:tc>
              <w:tc>
                <w:tcPr>
                  <w:tcW w:w="1519" w:type="pct"/>
                  <w:shd w:val="clear" w:color="auto" w:fill="auto"/>
                  <w:vAlign w:val="center"/>
                  <w:hideMark/>
                </w:tcPr>
                <w:p w14:paraId="002D82E5" w14:textId="77777777" w:rsidR="001D205B" w:rsidRPr="00AE45F5" w:rsidRDefault="001D205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 xml:space="preserve">Preces specifikācija (pasūtītāja </w:t>
                  </w:r>
                  <w:proofErr w:type="spellStart"/>
                  <w:r w:rsidRPr="00AE45F5">
                    <w:rPr>
                      <w:rFonts w:asciiTheme="minorHAnsi" w:hAnsiTheme="minorHAnsi" w:cstheme="minorHAnsi"/>
                      <w:b/>
                      <w:bCs/>
                      <w:color w:val="000000"/>
                      <w:sz w:val="18"/>
                      <w:szCs w:val="18"/>
                      <w:lang w:eastAsia="en-US"/>
                    </w:rPr>
                    <w:t>minmālās</w:t>
                  </w:r>
                  <w:proofErr w:type="spellEnd"/>
                  <w:r w:rsidRPr="00AE45F5">
                    <w:rPr>
                      <w:rFonts w:asciiTheme="minorHAnsi" w:hAnsiTheme="minorHAnsi" w:cstheme="minorHAnsi"/>
                      <w:b/>
                      <w:bCs/>
                      <w:color w:val="000000"/>
                      <w:sz w:val="18"/>
                      <w:szCs w:val="18"/>
                      <w:lang w:eastAsia="en-US"/>
                    </w:rPr>
                    <w:t xml:space="preserve"> prasības precei)</w:t>
                  </w:r>
                </w:p>
              </w:tc>
              <w:tc>
                <w:tcPr>
                  <w:tcW w:w="2159" w:type="pct"/>
                  <w:shd w:val="clear" w:color="auto" w:fill="auto"/>
                  <w:vAlign w:val="center"/>
                  <w:hideMark/>
                </w:tcPr>
                <w:p w14:paraId="6D032C28" w14:textId="77777777" w:rsidR="001D205B" w:rsidRPr="00AE45F5" w:rsidRDefault="001D205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Pretendenta piedāvātās preces specifikācija (norādīt ražotāja informāciju par konkrēto preci-  preces apraksts, izmēri, u.c. pasūtītājam noderīga informācija)</w:t>
                  </w:r>
                </w:p>
              </w:tc>
            </w:tr>
            <w:tr w:rsidR="00B3256B" w:rsidRPr="00AE45F5" w14:paraId="72BC44F5" w14:textId="77777777" w:rsidTr="00B3256B">
              <w:trPr>
                <w:trHeight w:val="20"/>
              </w:trPr>
              <w:tc>
                <w:tcPr>
                  <w:tcW w:w="425" w:type="pct"/>
                  <w:shd w:val="clear" w:color="auto" w:fill="auto"/>
                </w:tcPr>
                <w:p w14:paraId="14FFA18B" w14:textId="67ACCFFA" w:rsidR="00B3256B" w:rsidRPr="00AE45F5" w:rsidRDefault="00B3256B" w:rsidP="00C1216B">
                  <w:pPr>
                    <w:jc w:val="center"/>
                    <w:rPr>
                      <w:rFonts w:asciiTheme="minorHAnsi" w:hAnsiTheme="minorHAnsi" w:cstheme="minorHAnsi"/>
                      <w:color w:val="000000"/>
                      <w:sz w:val="18"/>
                      <w:szCs w:val="18"/>
                      <w:lang w:eastAsia="en-US"/>
                    </w:rPr>
                  </w:pPr>
                  <w:r>
                    <w:rPr>
                      <w:color w:val="000000"/>
                      <w:sz w:val="20"/>
                      <w:szCs w:val="20"/>
                    </w:rPr>
                    <w:t>20</w:t>
                  </w:r>
                </w:p>
              </w:tc>
              <w:tc>
                <w:tcPr>
                  <w:tcW w:w="897" w:type="pct"/>
                  <w:shd w:val="clear" w:color="auto" w:fill="auto"/>
                </w:tcPr>
                <w:p w14:paraId="2DE50233" w14:textId="6BB3A90C" w:rsidR="00B3256B" w:rsidRPr="00AE45F5" w:rsidRDefault="00B3256B" w:rsidP="00C1216B">
                  <w:pPr>
                    <w:jc w:val="center"/>
                    <w:rPr>
                      <w:rFonts w:asciiTheme="minorHAnsi" w:hAnsiTheme="minorHAnsi" w:cstheme="minorHAnsi"/>
                      <w:b/>
                      <w:bCs/>
                      <w:color w:val="000000"/>
                      <w:sz w:val="18"/>
                      <w:szCs w:val="18"/>
                      <w:lang w:eastAsia="en-US"/>
                    </w:rPr>
                  </w:pPr>
                  <w:r>
                    <w:rPr>
                      <w:color w:val="000000"/>
                      <w:sz w:val="20"/>
                      <w:szCs w:val="20"/>
                    </w:rPr>
                    <w:t>Kāts skrūvējams</w:t>
                  </w:r>
                </w:p>
              </w:tc>
              <w:tc>
                <w:tcPr>
                  <w:tcW w:w="1519" w:type="pct"/>
                  <w:shd w:val="clear" w:color="auto" w:fill="auto"/>
                </w:tcPr>
                <w:p w14:paraId="45923AEA" w14:textId="66691B88" w:rsidR="00B3256B" w:rsidRPr="00AE45F5" w:rsidRDefault="00B3256B" w:rsidP="00C1216B">
                  <w:pPr>
                    <w:jc w:val="center"/>
                    <w:rPr>
                      <w:rFonts w:asciiTheme="minorHAnsi" w:hAnsiTheme="minorHAnsi" w:cstheme="minorHAnsi"/>
                      <w:b/>
                      <w:bCs/>
                      <w:color w:val="000000"/>
                      <w:sz w:val="18"/>
                      <w:szCs w:val="18"/>
                      <w:lang w:eastAsia="en-US"/>
                    </w:rPr>
                  </w:pPr>
                  <w:r>
                    <w:rPr>
                      <w:color w:val="000000"/>
                      <w:sz w:val="20"/>
                      <w:szCs w:val="20"/>
                    </w:rPr>
                    <w:t>Alumīnija kāts, skrūvējams. Garums 140cm +/- 5cm. Piemērots lietošanai kopā ar 19. vai 21.pozīciju vai 23.pozīciju.</w:t>
                  </w:r>
                </w:p>
              </w:tc>
              <w:tc>
                <w:tcPr>
                  <w:tcW w:w="2159" w:type="pct"/>
                  <w:shd w:val="clear" w:color="auto" w:fill="auto"/>
                  <w:vAlign w:val="center"/>
                </w:tcPr>
                <w:p w14:paraId="15EAFB6D" w14:textId="3A28A8BA" w:rsidR="00B3256B" w:rsidRPr="00B3256B" w:rsidRDefault="00B3256B" w:rsidP="00C1216B">
                  <w:pPr>
                    <w:jc w:val="center"/>
                    <w:rPr>
                      <w:rFonts w:asciiTheme="minorHAnsi" w:hAnsiTheme="minorHAnsi" w:cstheme="minorHAnsi"/>
                      <w:bCs/>
                      <w:color w:val="000000"/>
                      <w:sz w:val="18"/>
                      <w:szCs w:val="18"/>
                      <w:lang w:eastAsia="en-US"/>
                    </w:rPr>
                  </w:pPr>
                  <w:r w:rsidRPr="00B3256B">
                    <w:rPr>
                      <w:rFonts w:asciiTheme="minorHAnsi" w:hAnsiTheme="minorHAnsi" w:cstheme="minorHAnsi"/>
                      <w:bCs/>
                      <w:color w:val="000000"/>
                      <w:sz w:val="18"/>
                      <w:szCs w:val="18"/>
                      <w:lang w:eastAsia="en-US"/>
                    </w:rPr>
                    <w:t>Kāts</w:t>
                  </w:r>
                  <w:r w:rsidRPr="00B3256B">
                    <w:rPr>
                      <w:rFonts w:asciiTheme="minorHAnsi" w:hAnsiTheme="minorHAnsi" w:cstheme="minorHAnsi"/>
                      <w:bCs/>
                      <w:color w:val="000000"/>
                      <w:sz w:val="18"/>
                      <w:szCs w:val="18"/>
                      <w:highlight w:val="yellow"/>
                      <w:lang w:eastAsia="en-US"/>
                    </w:rPr>
                    <w:t>/130 cm</w:t>
                  </w:r>
                  <w:r w:rsidRPr="00B3256B">
                    <w:rPr>
                      <w:rFonts w:asciiTheme="minorHAnsi" w:hAnsiTheme="minorHAnsi" w:cstheme="minorHAnsi"/>
                      <w:bCs/>
                      <w:color w:val="000000"/>
                      <w:sz w:val="18"/>
                      <w:szCs w:val="18"/>
                      <w:lang w:eastAsia="en-US"/>
                    </w:rPr>
                    <w:t>.</w:t>
                  </w:r>
                  <w:r w:rsidRPr="00B3256B">
                    <w:t xml:space="preserve"> </w:t>
                  </w:r>
                  <w:r w:rsidRPr="00B3256B">
                    <w:rPr>
                      <w:rFonts w:asciiTheme="minorHAnsi" w:hAnsiTheme="minorHAnsi" w:cstheme="minorHAnsi"/>
                      <w:bCs/>
                      <w:color w:val="000000"/>
                      <w:sz w:val="18"/>
                      <w:szCs w:val="18"/>
                      <w:lang w:eastAsia="en-US"/>
                    </w:rPr>
                    <w:t>Piemērots lietošanai kopā ar 19. vai 21.pozīciju vai 23.pozīciju.</w:t>
                  </w:r>
                </w:p>
              </w:tc>
            </w:tr>
            <w:tr w:rsidR="001D205B" w:rsidRPr="00AE45F5" w14:paraId="0525EEE2" w14:textId="77777777" w:rsidTr="00B3256B">
              <w:trPr>
                <w:trHeight w:val="601"/>
              </w:trPr>
              <w:tc>
                <w:tcPr>
                  <w:tcW w:w="425" w:type="pct"/>
                  <w:shd w:val="clear" w:color="auto" w:fill="auto"/>
                </w:tcPr>
                <w:p w14:paraId="0549E39B" w14:textId="77777777" w:rsidR="001D205B" w:rsidRPr="00AE45F5" w:rsidRDefault="001D205B" w:rsidP="00C1216B">
                  <w:pPr>
                    <w:rPr>
                      <w:rFonts w:asciiTheme="minorHAnsi" w:hAnsiTheme="minorHAnsi" w:cstheme="minorHAnsi"/>
                      <w:color w:val="000000"/>
                      <w:sz w:val="18"/>
                      <w:szCs w:val="18"/>
                      <w:lang w:val="en-US" w:eastAsia="en-US"/>
                    </w:rPr>
                  </w:pPr>
                  <w:r w:rsidRPr="00AE45F5">
                    <w:rPr>
                      <w:rFonts w:asciiTheme="minorHAnsi" w:hAnsiTheme="minorHAnsi" w:cstheme="minorHAnsi"/>
                      <w:color w:val="000000"/>
                      <w:sz w:val="18"/>
                      <w:szCs w:val="18"/>
                      <w:lang w:val="en-US" w:eastAsia="en-US"/>
                    </w:rPr>
                    <w:t>22</w:t>
                  </w:r>
                </w:p>
              </w:tc>
              <w:tc>
                <w:tcPr>
                  <w:tcW w:w="897" w:type="pct"/>
                  <w:shd w:val="clear" w:color="auto" w:fill="auto"/>
                </w:tcPr>
                <w:p w14:paraId="7EAD71E5" w14:textId="77777777" w:rsidR="001D205B" w:rsidRPr="00AE45F5" w:rsidRDefault="001D205B" w:rsidP="00C1216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 xml:space="preserve">Birste </w:t>
                  </w:r>
                  <w:r w:rsidRPr="00AE45F5">
                    <w:rPr>
                      <w:rFonts w:asciiTheme="minorHAnsi" w:hAnsiTheme="minorHAnsi" w:cstheme="minorHAnsi"/>
                      <w:i/>
                      <w:iCs/>
                      <w:color w:val="000000"/>
                      <w:sz w:val="18"/>
                      <w:szCs w:val="18"/>
                    </w:rPr>
                    <w:t>gludeklis</w:t>
                  </w:r>
                  <w:r w:rsidRPr="00AE45F5">
                    <w:rPr>
                      <w:rFonts w:asciiTheme="minorHAnsi" w:hAnsiTheme="minorHAnsi" w:cstheme="minorHAnsi"/>
                      <w:color w:val="000000"/>
                      <w:sz w:val="18"/>
                      <w:szCs w:val="18"/>
                    </w:rPr>
                    <w:t xml:space="preserve"> maza</w:t>
                  </w:r>
                </w:p>
              </w:tc>
              <w:tc>
                <w:tcPr>
                  <w:tcW w:w="1519" w:type="pct"/>
                  <w:shd w:val="clear" w:color="auto" w:fill="auto"/>
                </w:tcPr>
                <w:p w14:paraId="5EF74E0F" w14:textId="77777777" w:rsidR="001D205B" w:rsidRPr="00AE45F5" w:rsidRDefault="001D205B" w:rsidP="00C1216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 xml:space="preserve">Birste </w:t>
                  </w:r>
                  <w:r w:rsidRPr="00AE45F5">
                    <w:rPr>
                      <w:rFonts w:asciiTheme="minorHAnsi" w:hAnsiTheme="minorHAnsi" w:cstheme="minorHAnsi"/>
                      <w:i/>
                      <w:iCs/>
                      <w:color w:val="000000"/>
                      <w:sz w:val="18"/>
                      <w:szCs w:val="18"/>
                    </w:rPr>
                    <w:t>gludeklis</w:t>
                  </w:r>
                  <w:r w:rsidRPr="00AE45F5">
                    <w:rPr>
                      <w:rFonts w:asciiTheme="minorHAnsi" w:hAnsiTheme="minorHAnsi" w:cstheme="minorHAnsi"/>
                      <w:color w:val="000000"/>
                      <w:sz w:val="18"/>
                      <w:szCs w:val="18"/>
                    </w:rPr>
                    <w:t xml:space="preserve">, maza, ar rokturi. Birstes izmēri: garums </w:t>
                  </w:r>
                  <w:r w:rsidRPr="00AE45F5">
                    <w:rPr>
                      <w:rFonts w:asciiTheme="minorHAnsi" w:hAnsiTheme="minorHAnsi" w:cstheme="minorHAnsi"/>
                      <w:color w:val="FF0000"/>
                      <w:sz w:val="18"/>
                      <w:szCs w:val="18"/>
                      <w:highlight w:val="yellow"/>
                    </w:rPr>
                    <w:t>10cm+/-0.5cm</w:t>
                  </w:r>
                  <w:r w:rsidRPr="00AE45F5">
                    <w:rPr>
                      <w:rFonts w:asciiTheme="minorHAnsi" w:hAnsiTheme="minorHAnsi" w:cstheme="minorHAnsi"/>
                      <w:color w:val="000000"/>
                      <w:sz w:val="18"/>
                      <w:szCs w:val="18"/>
                    </w:rPr>
                    <w:t xml:space="preserve"> x platums 5.5cm +/- 0.5cm , </w:t>
                  </w:r>
                  <w:r w:rsidRPr="00AE45F5">
                    <w:rPr>
                      <w:rFonts w:asciiTheme="minorHAnsi" w:hAnsiTheme="minorHAnsi" w:cstheme="minorHAnsi"/>
                      <w:color w:val="000000"/>
                      <w:sz w:val="18"/>
                      <w:szCs w:val="18"/>
                      <w:highlight w:val="yellow"/>
                    </w:rPr>
                    <w:lastRenderedPageBreak/>
                    <w:t>birstes saru garums vismaz 2 cm</w:t>
                  </w:r>
                </w:p>
              </w:tc>
              <w:tc>
                <w:tcPr>
                  <w:tcW w:w="2159" w:type="pct"/>
                  <w:shd w:val="clear" w:color="auto" w:fill="auto"/>
                  <w:vAlign w:val="bottom"/>
                </w:tcPr>
                <w:p w14:paraId="507A76A1" w14:textId="77777777" w:rsidR="001D205B" w:rsidRPr="00AE45F5" w:rsidRDefault="001D205B" w:rsidP="00C1216B">
                  <w:pPr>
                    <w:rPr>
                      <w:rFonts w:asciiTheme="minorHAnsi" w:hAnsiTheme="minorHAnsi" w:cstheme="minorHAnsi"/>
                      <w:color w:val="000000"/>
                      <w:sz w:val="18"/>
                      <w:szCs w:val="18"/>
                      <w:lang w:eastAsia="en-US"/>
                    </w:rPr>
                  </w:pPr>
                  <w:r w:rsidRPr="00AE45F5">
                    <w:rPr>
                      <w:rFonts w:asciiTheme="minorHAnsi" w:hAnsiTheme="minorHAnsi" w:cstheme="minorHAnsi"/>
                      <w:color w:val="000000"/>
                      <w:sz w:val="18"/>
                      <w:szCs w:val="18"/>
                      <w:lang w:eastAsia="en-US"/>
                    </w:rPr>
                    <w:lastRenderedPageBreak/>
                    <w:t xml:space="preserve">Slota/DREWMAR </w:t>
                  </w:r>
                  <w:r w:rsidRPr="00AE45F5">
                    <w:rPr>
                      <w:rFonts w:asciiTheme="minorHAnsi" w:hAnsiTheme="minorHAnsi" w:cstheme="minorHAnsi"/>
                      <w:color w:val="FF0000"/>
                      <w:sz w:val="18"/>
                      <w:szCs w:val="18"/>
                      <w:highlight w:val="yellow"/>
                      <w:lang w:eastAsia="en-US"/>
                    </w:rPr>
                    <w:t>15</w:t>
                  </w:r>
                  <w:r w:rsidRPr="00AE45F5">
                    <w:rPr>
                      <w:rFonts w:asciiTheme="minorHAnsi" w:hAnsiTheme="minorHAnsi" w:cstheme="minorHAnsi"/>
                      <w:color w:val="000000"/>
                      <w:sz w:val="18"/>
                      <w:szCs w:val="18"/>
                      <w:lang w:eastAsia="en-US"/>
                    </w:rPr>
                    <w:t>*</w:t>
                  </w:r>
                  <w:r w:rsidRPr="00AE45F5">
                    <w:rPr>
                      <w:rFonts w:asciiTheme="minorHAnsi" w:hAnsiTheme="minorHAnsi" w:cstheme="minorHAnsi"/>
                      <w:color w:val="000000"/>
                      <w:sz w:val="18"/>
                      <w:szCs w:val="18"/>
                      <w:highlight w:val="yellow"/>
                      <w:lang w:eastAsia="en-US"/>
                    </w:rPr>
                    <w:t>6.5</w:t>
                  </w:r>
                  <w:r w:rsidRPr="00AE45F5">
                    <w:rPr>
                      <w:rFonts w:asciiTheme="minorHAnsi" w:hAnsiTheme="minorHAnsi" w:cstheme="minorHAnsi"/>
                      <w:color w:val="000000"/>
                      <w:sz w:val="18"/>
                      <w:szCs w:val="18"/>
                      <w:lang w:eastAsia="en-US"/>
                    </w:rPr>
                    <w:t xml:space="preserve">*5cm plastmasas. </w:t>
                  </w:r>
                  <w:r w:rsidRPr="00AE45F5">
                    <w:rPr>
                      <w:rFonts w:asciiTheme="minorHAnsi" w:hAnsiTheme="minorHAnsi" w:cstheme="minorHAnsi"/>
                      <w:i/>
                      <w:color w:val="000000"/>
                      <w:sz w:val="18"/>
                      <w:szCs w:val="18"/>
                      <w:lang w:eastAsia="en-US"/>
                    </w:rPr>
                    <w:t>Nav norādīta informācija arī par saru garumu.</w:t>
                  </w:r>
                </w:p>
              </w:tc>
            </w:tr>
            <w:tr w:rsidR="001D205B" w:rsidRPr="00AE45F5" w14:paraId="6997959B" w14:textId="77777777" w:rsidTr="00B3256B">
              <w:trPr>
                <w:trHeight w:val="20"/>
              </w:trPr>
              <w:tc>
                <w:tcPr>
                  <w:tcW w:w="425" w:type="pct"/>
                  <w:shd w:val="clear" w:color="auto" w:fill="auto"/>
                </w:tcPr>
                <w:p w14:paraId="1B4A1943" w14:textId="77777777" w:rsidR="001D205B" w:rsidRPr="00AE45F5" w:rsidRDefault="001D205B" w:rsidP="00C1216B">
                  <w:pPr>
                    <w:rPr>
                      <w:rFonts w:asciiTheme="minorHAnsi" w:hAnsiTheme="minorHAnsi" w:cstheme="minorHAnsi"/>
                      <w:color w:val="000000"/>
                      <w:sz w:val="18"/>
                      <w:szCs w:val="18"/>
                    </w:rPr>
                  </w:pPr>
                  <w:r w:rsidRPr="00AE45F5">
                    <w:rPr>
                      <w:rFonts w:asciiTheme="minorHAnsi" w:hAnsiTheme="minorHAnsi" w:cstheme="minorHAnsi"/>
                      <w:color w:val="000000"/>
                      <w:sz w:val="18"/>
                      <w:szCs w:val="18"/>
                    </w:rPr>
                    <w:lastRenderedPageBreak/>
                    <w:t>27</w:t>
                  </w:r>
                </w:p>
              </w:tc>
              <w:tc>
                <w:tcPr>
                  <w:tcW w:w="897" w:type="pct"/>
                  <w:shd w:val="clear" w:color="auto" w:fill="auto"/>
                </w:tcPr>
                <w:p w14:paraId="04B7EBEC" w14:textId="77777777" w:rsidR="001D205B" w:rsidRPr="00AE45F5" w:rsidRDefault="001D205B" w:rsidP="00C1216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Plastmasas kaste ar vāku mantu uzglabāšanai ar rokturiem</w:t>
                  </w:r>
                </w:p>
              </w:tc>
              <w:tc>
                <w:tcPr>
                  <w:tcW w:w="1519" w:type="pct"/>
                  <w:shd w:val="clear" w:color="auto" w:fill="auto"/>
                </w:tcPr>
                <w:p w14:paraId="1EE26247" w14:textId="77777777" w:rsidR="001D205B" w:rsidRPr="00AE45F5" w:rsidRDefault="001D205B" w:rsidP="00C1216B">
                  <w:pPr>
                    <w:rPr>
                      <w:rFonts w:asciiTheme="minorHAnsi" w:hAnsiTheme="minorHAnsi" w:cstheme="minorHAnsi"/>
                      <w:sz w:val="18"/>
                      <w:szCs w:val="18"/>
                    </w:rPr>
                  </w:pPr>
                  <w:r w:rsidRPr="00AE45F5">
                    <w:rPr>
                      <w:rFonts w:asciiTheme="minorHAnsi" w:hAnsiTheme="minorHAnsi" w:cstheme="minorHAnsi"/>
                      <w:sz w:val="18"/>
                      <w:szCs w:val="18"/>
                    </w:rPr>
                    <w:t xml:space="preserve">Plastmasas kaste ar vāku, mantu uzglabāšanai, caurspīdīga, ar rokturiem , tilpums </w:t>
                  </w:r>
                  <w:r w:rsidRPr="00AE45F5">
                    <w:rPr>
                      <w:rFonts w:asciiTheme="minorHAnsi" w:hAnsiTheme="minorHAnsi" w:cstheme="minorHAnsi"/>
                      <w:sz w:val="18"/>
                      <w:szCs w:val="18"/>
                      <w:highlight w:val="yellow"/>
                    </w:rPr>
                    <w:t>25-30l</w:t>
                  </w:r>
                  <w:r w:rsidRPr="00AE45F5">
                    <w:rPr>
                      <w:rFonts w:asciiTheme="minorHAnsi" w:hAnsiTheme="minorHAnsi" w:cstheme="minorHAnsi"/>
                      <w:sz w:val="18"/>
                      <w:szCs w:val="18"/>
                    </w:rPr>
                    <w:t xml:space="preserve"> Gaišā, krāsā bez uzkrītošiem zīmējumiem un akcentiem. Kastes ir aprīkotas ar rokturiem un vākus fiksējošiem </w:t>
                  </w:r>
                  <w:proofErr w:type="spellStart"/>
                  <w:r w:rsidRPr="00AE45F5">
                    <w:rPr>
                      <w:rFonts w:asciiTheme="minorHAnsi" w:hAnsiTheme="minorHAnsi" w:cstheme="minorHAnsi"/>
                      <w:sz w:val="18"/>
                      <w:szCs w:val="18"/>
                    </w:rPr>
                    <w:t>āķiem(klipšiem).Viegli</w:t>
                  </w:r>
                  <w:proofErr w:type="spellEnd"/>
                  <w:r w:rsidRPr="00AE45F5">
                    <w:rPr>
                      <w:rFonts w:asciiTheme="minorHAnsi" w:hAnsiTheme="minorHAnsi" w:cstheme="minorHAnsi"/>
                      <w:sz w:val="18"/>
                      <w:szCs w:val="18"/>
                    </w:rPr>
                    <w:t xml:space="preserve"> tīrāma un </w:t>
                  </w:r>
                  <w:proofErr w:type="spellStart"/>
                  <w:r w:rsidRPr="00AE45F5">
                    <w:rPr>
                      <w:rFonts w:asciiTheme="minorHAnsi" w:hAnsiTheme="minorHAnsi" w:cstheme="minorHAnsi"/>
                      <w:sz w:val="18"/>
                      <w:szCs w:val="18"/>
                    </w:rPr>
                    <w:t>dezinficējama.Droši</w:t>
                  </w:r>
                  <w:proofErr w:type="spellEnd"/>
                  <w:r w:rsidRPr="00AE45F5">
                    <w:rPr>
                      <w:rFonts w:asciiTheme="minorHAnsi" w:hAnsiTheme="minorHAnsi" w:cstheme="minorHAnsi"/>
                      <w:sz w:val="18"/>
                      <w:szCs w:val="18"/>
                    </w:rPr>
                    <w:t xml:space="preserve"> un stingri aizveramas, ko nodrošina piegulošais </w:t>
                  </w:r>
                  <w:proofErr w:type="spellStart"/>
                  <w:r w:rsidRPr="00AE45F5">
                    <w:rPr>
                      <w:rFonts w:asciiTheme="minorHAnsi" w:hAnsiTheme="minorHAnsi" w:cstheme="minorHAnsi"/>
                      <w:sz w:val="18"/>
                      <w:szCs w:val="18"/>
                    </w:rPr>
                    <w:t>vāks.Iztur</w:t>
                  </w:r>
                  <w:proofErr w:type="spellEnd"/>
                  <w:r w:rsidRPr="00AE45F5">
                    <w:rPr>
                      <w:rFonts w:asciiTheme="minorHAnsi" w:hAnsiTheme="minorHAnsi" w:cstheme="minorHAnsi"/>
                      <w:sz w:val="18"/>
                      <w:szCs w:val="18"/>
                    </w:rPr>
                    <w:t xml:space="preserve"> -15 līdz +40 grādu temperatūru.</w:t>
                  </w:r>
                </w:p>
              </w:tc>
              <w:tc>
                <w:tcPr>
                  <w:tcW w:w="2159" w:type="pct"/>
                  <w:shd w:val="clear" w:color="auto" w:fill="auto"/>
                  <w:vAlign w:val="bottom"/>
                </w:tcPr>
                <w:p w14:paraId="6DE0F157" w14:textId="77777777" w:rsidR="001D205B" w:rsidRPr="00AE45F5" w:rsidRDefault="001D205B" w:rsidP="00C1216B">
                  <w:pPr>
                    <w:rPr>
                      <w:rFonts w:asciiTheme="minorHAnsi" w:hAnsiTheme="minorHAnsi" w:cstheme="minorHAnsi"/>
                      <w:color w:val="000000"/>
                      <w:sz w:val="18"/>
                      <w:szCs w:val="18"/>
                      <w:lang w:eastAsia="en-US"/>
                    </w:rPr>
                  </w:pPr>
                  <w:r w:rsidRPr="00AE45F5">
                    <w:rPr>
                      <w:rFonts w:asciiTheme="minorHAnsi" w:hAnsiTheme="minorHAnsi" w:cstheme="minorHAnsi"/>
                      <w:color w:val="000000"/>
                      <w:sz w:val="18"/>
                      <w:szCs w:val="18"/>
                      <w:lang w:eastAsia="en-US"/>
                    </w:rPr>
                    <w:t xml:space="preserve">Plastmasas kaste ar </w:t>
                  </w:r>
                  <w:proofErr w:type="spellStart"/>
                  <w:r w:rsidRPr="00AE45F5">
                    <w:rPr>
                      <w:rFonts w:asciiTheme="minorHAnsi" w:hAnsiTheme="minorHAnsi" w:cstheme="minorHAnsi"/>
                      <w:color w:val="000000"/>
                      <w:sz w:val="18"/>
                      <w:szCs w:val="18"/>
                      <w:lang w:eastAsia="en-US"/>
                    </w:rPr>
                    <w:t>ar</w:t>
                  </w:r>
                  <w:proofErr w:type="spellEnd"/>
                  <w:r w:rsidRPr="00AE45F5">
                    <w:rPr>
                      <w:rFonts w:asciiTheme="minorHAnsi" w:hAnsiTheme="minorHAnsi" w:cstheme="minorHAnsi"/>
                      <w:color w:val="000000"/>
                      <w:sz w:val="18"/>
                      <w:szCs w:val="18"/>
                      <w:lang w:eastAsia="en-US"/>
                    </w:rPr>
                    <w:t xml:space="preserve"> fiksējamu vāku/</w:t>
                  </w:r>
                  <w:proofErr w:type="spellStart"/>
                  <w:r w:rsidRPr="00AE45F5">
                    <w:rPr>
                      <w:rFonts w:asciiTheme="minorHAnsi" w:hAnsiTheme="minorHAnsi" w:cstheme="minorHAnsi"/>
                      <w:color w:val="000000"/>
                      <w:sz w:val="18"/>
                      <w:szCs w:val="18"/>
                      <w:lang w:eastAsia="en-US"/>
                    </w:rPr>
                    <w:t>Plastteam</w:t>
                  </w:r>
                  <w:proofErr w:type="spellEnd"/>
                  <w:r w:rsidRPr="00AE45F5">
                    <w:rPr>
                      <w:rFonts w:asciiTheme="minorHAnsi" w:hAnsiTheme="minorHAnsi" w:cstheme="minorHAnsi"/>
                      <w:color w:val="000000"/>
                      <w:sz w:val="18"/>
                      <w:szCs w:val="18"/>
                      <w:lang w:eastAsia="en-US"/>
                    </w:rPr>
                    <w:t xml:space="preserve"> </w:t>
                  </w:r>
                  <w:r w:rsidRPr="00AE45F5">
                    <w:rPr>
                      <w:rFonts w:asciiTheme="minorHAnsi" w:hAnsiTheme="minorHAnsi" w:cstheme="minorHAnsi"/>
                      <w:color w:val="000000"/>
                      <w:sz w:val="18"/>
                      <w:szCs w:val="18"/>
                      <w:highlight w:val="yellow"/>
                      <w:lang w:eastAsia="en-US"/>
                    </w:rPr>
                    <w:t>32l</w:t>
                  </w:r>
                  <w:r w:rsidRPr="00AE45F5">
                    <w:rPr>
                      <w:rFonts w:asciiTheme="minorHAnsi" w:hAnsiTheme="minorHAnsi" w:cstheme="minorHAnsi"/>
                      <w:color w:val="000000"/>
                      <w:sz w:val="18"/>
                      <w:szCs w:val="18"/>
                      <w:lang w:eastAsia="en-US"/>
                    </w:rPr>
                    <w:t xml:space="preserve">/50.7*39.6*25.2 cm Top store. </w:t>
                  </w:r>
                  <w:r w:rsidRPr="00AE45F5">
                    <w:rPr>
                      <w:rFonts w:asciiTheme="minorHAnsi" w:hAnsiTheme="minorHAnsi" w:cstheme="minorHAnsi"/>
                      <w:i/>
                      <w:color w:val="000000"/>
                      <w:sz w:val="18"/>
                      <w:szCs w:val="18"/>
                      <w:lang w:eastAsia="en-US"/>
                    </w:rPr>
                    <w:t xml:space="preserve">Nav informācijas vai kaste ir ar rokturiem, par </w:t>
                  </w:r>
                  <w:proofErr w:type="spellStart"/>
                  <w:r w:rsidRPr="00AE45F5">
                    <w:rPr>
                      <w:rFonts w:asciiTheme="minorHAnsi" w:hAnsiTheme="minorHAnsi" w:cstheme="minorHAnsi"/>
                      <w:i/>
                      <w:color w:val="000000"/>
                      <w:sz w:val="18"/>
                      <w:szCs w:val="18"/>
                      <w:lang w:eastAsia="en-US"/>
                    </w:rPr>
                    <w:t>tempretūras</w:t>
                  </w:r>
                  <w:proofErr w:type="spellEnd"/>
                  <w:r w:rsidRPr="00AE45F5">
                    <w:rPr>
                      <w:rFonts w:asciiTheme="minorHAnsi" w:hAnsiTheme="minorHAnsi" w:cstheme="minorHAnsi"/>
                      <w:i/>
                      <w:color w:val="000000"/>
                      <w:sz w:val="18"/>
                      <w:szCs w:val="18"/>
                      <w:lang w:eastAsia="en-US"/>
                    </w:rPr>
                    <w:t xml:space="preserve"> izturību.</w:t>
                  </w:r>
                </w:p>
              </w:tc>
            </w:tr>
          </w:tbl>
          <w:p w14:paraId="144024FA" w14:textId="0E134C71"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2"/>
                <w:szCs w:val="22"/>
              </w:rPr>
            </w:pPr>
            <w:r w:rsidRPr="00AE45F5">
              <w:rPr>
                <w:rFonts w:asciiTheme="minorHAnsi" w:hAnsiTheme="minorHAnsi" w:cstheme="minorHAnsi"/>
                <w:spacing w:val="-1"/>
                <w:sz w:val="20"/>
                <w:szCs w:val="20"/>
              </w:rPr>
              <w:t>Piedāvājums tika noraidīts kā neatbilstošs tehnisko specifikāciju prasībām.</w:t>
            </w:r>
          </w:p>
        </w:tc>
      </w:tr>
      <w:tr w:rsidR="001D205B" w:rsidRPr="00AE45F5" w14:paraId="3144CBAA" w14:textId="77777777" w:rsidTr="00C24166">
        <w:trPr>
          <w:trHeight w:val="20"/>
        </w:trPr>
        <w:tc>
          <w:tcPr>
            <w:tcW w:w="261" w:type="pct"/>
          </w:tcPr>
          <w:p w14:paraId="71310B76" w14:textId="77777777" w:rsidR="001D205B" w:rsidRPr="00AE45F5" w:rsidRDefault="001D205B" w:rsidP="00C1216B">
            <w:pPr>
              <w:widowControl w:val="0"/>
              <w:numPr>
                <w:ilvl w:val="0"/>
                <w:numId w:val="16"/>
              </w:numPr>
              <w:pBdr>
                <w:bar w:val="single" w:sz="4" w:color="auto"/>
              </w:pBdr>
              <w:shd w:val="clear" w:color="auto" w:fill="FFFFFF"/>
              <w:autoSpaceDE w:val="0"/>
              <w:autoSpaceDN w:val="0"/>
              <w:adjustRightInd w:val="0"/>
              <w:ind w:left="0" w:firstLine="0"/>
              <w:rPr>
                <w:rFonts w:asciiTheme="minorHAnsi" w:hAnsiTheme="minorHAnsi" w:cstheme="minorHAnsi"/>
                <w:spacing w:val="-1"/>
                <w:sz w:val="22"/>
                <w:szCs w:val="22"/>
              </w:rPr>
            </w:pPr>
          </w:p>
        </w:tc>
        <w:tc>
          <w:tcPr>
            <w:tcW w:w="771" w:type="pct"/>
          </w:tcPr>
          <w:p w14:paraId="0191A981" w14:textId="0F792034"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z w:val="20"/>
                <w:szCs w:val="20"/>
              </w:rPr>
              <w:t>SIA “Māja L”</w:t>
            </w:r>
          </w:p>
        </w:tc>
        <w:tc>
          <w:tcPr>
            <w:tcW w:w="3968" w:type="pct"/>
          </w:tcPr>
          <w:p w14:paraId="180CEFBE" w14:textId="77777777"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2"/>
                <w:szCs w:val="22"/>
              </w:rPr>
            </w:pPr>
            <w:r w:rsidRPr="00AE45F5">
              <w:rPr>
                <w:rFonts w:asciiTheme="minorHAnsi" w:hAnsiTheme="minorHAnsi" w:cstheme="minorHAnsi"/>
                <w:spacing w:val="-1"/>
                <w:sz w:val="22"/>
                <w:szCs w:val="22"/>
              </w:rPr>
              <w:t>Iepirkumu komisija konstatēja, ka piedāvājums nav atbilstošs tehnisko specifikāciju prasībām (iekrāsots):</w:t>
            </w:r>
          </w:p>
          <w:tbl>
            <w:tblPr>
              <w:tblW w:w="5000" w:type="pct"/>
              <w:tblLook w:val="04A0" w:firstRow="1" w:lastRow="0" w:firstColumn="1" w:lastColumn="0" w:noHBand="0" w:noVBand="1"/>
            </w:tblPr>
            <w:tblGrid>
              <w:gridCol w:w="661"/>
              <w:gridCol w:w="1356"/>
              <w:gridCol w:w="2604"/>
              <w:gridCol w:w="2974"/>
            </w:tblGrid>
            <w:tr w:rsidR="001D205B" w:rsidRPr="00AE45F5" w14:paraId="45A9858E" w14:textId="77777777" w:rsidTr="00C1216B">
              <w:trPr>
                <w:trHeight w:val="20"/>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BE26D" w14:textId="77777777" w:rsidR="001D205B" w:rsidRPr="00AE45F5" w:rsidRDefault="001D205B" w:rsidP="00C1216B">
                  <w:pPr>
                    <w:jc w:val="center"/>
                    <w:rPr>
                      <w:rFonts w:asciiTheme="minorHAnsi" w:hAnsiTheme="minorHAnsi" w:cstheme="minorHAnsi"/>
                      <w:color w:val="000000"/>
                      <w:sz w:val="18"/>
                      <w:szCs w:val="18"/>
                      <w:lang w:eastAsia="en-US"/>
                    </w:rPr>
                  </w:pPr>
                  <w:proofErr w:type="spellStart"/>
                  <w:r w:rsidRPr="00AE45F5">
                    <w:rPr>
                      <w:rFonts w:asciiTheme="minorHAnsi" w:hAnsiTheme="minorHAnsi" w:cstheme="minorHAnsi"/>
                      <w:color w:val="000000"/>
                      <w:sz w:val="18"/>
                      <w:szCs w:val="18"/>
                      <w:lang w:eastAsia="en-US"/>
                    </w:rPr>
                    <w:t>N.p.k</w:t>
                  </w:r>
                  <w:proofErr w:type="spellEnd"/>
                  <w:r w:rsidRPr="00AE45F5">
                    <w:rPr>
                      <w:rFonts w:asciiTheme="minorHAnsi" w:hAnsiTheme="minorHAnsi" w:cstheme="minorHAnsi"/>
                      <w:color w:val="000000"/>
                      <w:sz w:val="18"/>
                      <w:szCs w:val="18"/>
                      <w:lang w:eastAsia="en-US"/>
                    </w:rPr>
                    <w:t>.</w:t>
                  </w:r>
                </w:p>
              </w:tc>
              <w:tc>
                <w:tcPr>
                  <w:tcW w:w="893" w:type="pct"/>
                  <w:tcBorders>
                    <w:top w:val="single" w:sz="4" w:space="0" w:color="auto"/>
                    <w:left w:val="nil"/>
                    <w:bottom w:val="single" w:sz="4" w:space="0" w:color="auto"/>
                    <w:right w:val="single" w:sz="4" w:space="0" w:color="auto"/>
                  </w:tcBorders>
                  <w:shd w:val="clear" w:color="auto" w:fill="auto"/>
                  <w:vAlign w:val="center"/>
                  <w:hideMark/>
                </w:tcPr>
                <w:p w14:paraId="624A5353" w14:textId="77777777" w:rsidR="001D205B" w:rsidRPr="00AE45F5" w:rsidRDefault="001D205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Preces nosaukums</w:t>
                  </w:r>
                </w:p>
              </w:tc>
              <w:tc>
                <w:tcPr>
                  <w:tcW w:w="1714" w:type="pct"/>
                  <w:tcBorders>
                    <w:top w:val="single" w:sz="4" w:space="0" w:color="auto"/>
                    <w:left w:val="nil"/>
                    <w:bottom w:val="single" w:sz="4" w:space="0" w:color="auto"/>
                    <w:right w:val="single" w:sz="4" w:space="0" w:color="auto"/>
                  </w:tcBorders>
                  <w:shd w:val="clear" w:color="auto" w:fill="auto"/>
                  <w:vAlign w:val="center"/>
                  <w:hideMark/>
                </w:tcPr>
                <w:p w14:paraId="586B8E4A" w14:textId="77777777" w:rsidR="001D205B" w:rsidRPr="00AE45F5" w:rsidRDefault="001D205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 xml:space="preserve">Preces specifikācija (pasūtītāja </w:t>
                  </w:r>
                  <w:proofErr w:type="spellStart"/>
                  <w:r w:rsidRPr="00AE45F5">
                    <w:rPr>
                      <w:rFonts w:asciiTheme="minorHAnsi" w:hAnsiTheme="minorHAnsi" w:cstheme="minorHAnsi"/>
                      <w:b/>
                      <w:bCs/>
                      <w:color w:val="000000"/>
                      <w:sz w:val="18"/>
                      <w:szCs w:val="18"/>
                      <w:lang w:eastAsia="en-US"/>
                    </w:rPr>
                    <w:t>minmālās</w:t>
                  </w:r>
                  <w:proofErr w:type="spellEnd"/>
                  <w:r w:rsidRPr="00AE45F5">
                    <w:rPr>
                      <w:rFonts w:asciiTheme="minorHAnsi" w:hAnsiTheme="minorHAnsi" w:cstheme="minorHAnsi"/>
                      <w:b/>
                      <w:bCs/>
                      <w:color w:val="000000"/>
                      <w:sz w:val="18"/>
                      <w:szCs w:val="18"/>
                      <w:lang w:eastAsia="en-US"/>
                    </w:rPr>
                    <w:t xml:space="preserve"> prasības precei)</w:t>
                  </w:r>
                </w:p>
              </w:tc>
              <w:tc>
                <w:tcPr>
                  <w:tcW w:w="1959" w:type="pct"/>
                  <w:tcBorders>
                    <w:top w:val="single" w:sz="4" w:space="0" w:color="auto"/>
                    <w:left w:val="nil"/>
                    <w:bottom w:val="single" w:sz="4" w:space="0" w:color="auto"/>
                    <w:right w:val="single" w:sz="4" w:space="0" w:color="auto"/>
                  </w:tcBorders>
                  <w:shd w:val="clear" w:color="auto" w:fill="auto"/>
                  <w:vAlign w:val="center"/>
                  <w:hideMark/>
                </w:tcPr>
                <w:p w14:paraId="313E7F61" w14:textId="77777777" w:rsidR="001D205B" w:rsidRPr="00AE45F5" w:rsidRDefault="001D205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Pretendenta piedāvātās preces specifikācija (norādīt ražotāja informāciju par konkrēto preci-  preces apraksts, izmēri, u.c. pasūtītājam noderīga informācija)</w:t>
                  </w:r>
                </w:p>
              </w:tc>
            </w:tr>
            <w:tr w:rsidR="001D205B" w:rsidRPr="00AE45F5" w14:paraId="148FF12E" w14:textId="77777777" w:rsidTr="00C1216B">
              <w:trPr>
                <w:trHeight w:val="20"/>
              </w:trPr>
              <w:tc>
                <w:tcPr>
                  <w:tcW w:w="435" w:type="pct"/>
                  <w:tcBorders>
                    <w:top w:val="nil"/>
                    <w:left w:val="single" w:sz="4" w:space="0" w:color="auto"/>
                    <w:bottom w:val="single" w:sz="4" w:space="0" w:color="auto"/>
                    <w:right w:val="single" w:sz="4" w:space="0" w:color="auto"/>
                  </w:tcBorders>
                  <w:shd w:val="clear" w:color="auto" w:fill="auto"/>
                  <w:hideMark/>
                </w:tcPr>
                <w:p w14:paraId="13755FD9" w14:textId="77777777" w:rsidR="001D205B" w:rsidRPr="00AE45F5" w:rsidRDefault="001D205B" w:rsidP="00C1216B">
                  <w:pPr>
                    <w:rPr>
                      <w:rFonts w:asciiTheme="minorHAnsi" w:hAnsiTheme="minorHAnsi" w:cstheme="minorHAnsi"/>
                      <w:color w:val="000000"/>
                      <w:sz w:val="18"/>
                      <w:szCs w:val="18"/>
                      <w:lang w:val="en-US" w:eastAsia="en-US"/>
                    </w:rPr>
                  </w:pPr>
                  <w:r w:rsidRPr="00AE45F5">
                    <w:rPr>
                      <w:rFonts w:asciiTheme="minorHAnsi" w:hAnsiTheme="minorHAnsi" w:cstheme="minorHAnsi"/>
                      <w:color w:val="000000"/>
                      <w:sz w:val="18"/>
                      <w:szCs w:val="18"/>
                      <w:lang w:val="en-US" w:eastAsia="en-US"/>
                    </w:rPr>
                    <w:t>3</w:t>
                  </w:r>
                </w:p>
              </w:tc>
              <w:tc>
                <w:tcPr>
                  <w:tcW w:w="893" w:type="pct"/>
                  <w:tcBorders>
                    <w:top w:val="nil"/>
                    <w:left w:val="nil"/>
                    <w:bottom w:val="single" w:sz="4" w:space="0" w:color="auto"/>
                    <w:right w:val="single" w:sz="4" w:space="0" w:color="auto"/>
                  </w:tcBorders>
                  <w:shd w:val="clear" w:color="auto" w:fill="auto"/>
                  <w:hideMark/>
                </w:tcPr>
                <w:p w14:paraId="18EAB158" w14:textId="77777777" w:rsidR="001D205B" w:rsidRPr="00AE45F5" w:rsidRDefault="001D205B" w:rsidP="00C1216B">
                  <w:pPr>
                    <w:rPr>
                      <w:rFonts w:asciiTheme="minorHAnsi" w:hAnsiTheme="minorHAnsi" w:cstheme="minorHAnsi"/>
                      <w:color w:val="000000"/>
                      <w:sz w:val="18"/>
                      <w:szCs w:val="18"/>
                      <w:lang w:val="en-US" w:eastAsia="en-US"/>
                    </w:rPr>
                  </w:pPr>
                  <w:proofErr w:type="spellStart"/>
                  <w:r w:rsidRPr="00AE45F5">
                    <w:rPr>
                      <w:rFonts w:asciiTheme="minorHAnsi" w:hAnsiTheme="minorHAnsi" w:cstheme="minorHAnsi"/>
                      <w:color w:val="000000"/>
                      <w:sz w:val="18"/>
                      <w:szCs w:val="18"/>
                      <w:lang w:val="en-US" w:eastAsia="en-US"/>
                    </w:rPr>
                    <w:t>Atkritumu</w:t>
                  </w:r>
                  <w:proofErr w:type="spellEnd"/>
                  <w:r w:rsidRPr="00AE45F5">
                    <w:rPr>
                      <w:rFonts w:asciiTheme="minorHAnsi" w:hAnsiTheme="minorHAnsi" w:cstheme="minorHAnsi"/>
                      <w:color w:val="000000"/>
                      <w:sz w:val="18"/>
                      <w:szCs w:val="18"/>
                      <w:lang w:val="en-US" w:eastAsia="en-US"/>
                    </w:rPr>
                    <w:t xml:space="preserve"> </w:t>
                  </w:r>
                  <w:proofErr w:type="spellStart"/>
                  <w:r w:rsidRPr="00AE45F5">
                    <w:rPr>
                      <w:rFonts w:asciiTheme="minorHAnsi" w:hAnsiTheme="minorHAnsi" w:cstheme="minorHAnsi"/>
                      <w:color w:val="000000"/>
                      <w:sz w:val="18"/>
                      <w:szCs w:val="18"/>
                      <w:lang w:val="en-US" w:eastAsia="en-US"/>
                    </w:rPr>
                    <w:t>maisi</w:t>
                  </w:r>
                  <w:proofErr w:type="spellEnd"/>
                  <w:r w:rsidRPr="00AE45F5">
                    <w:rPr>
                      <w:rFonts w:asciiTheme="minorHAnsi" w:hAnsiTheme="minorHAnsi" w:cstheme="minorHAnsi"/>
                      <w:color w:val="000000"/>
                      <w:sz w:val="18"/>
                      <w:szCs w:val="18"/>
                      <w:lang w:val="en-US" w:eastAsia="en-US"/>
                    </w:rPr>
                    <w:t xml:space="preserve"> 120 l </w:t>
                  </w:r>
                </w:p>
              </w:tc>
              <w:tc>
                <w:tcPr>
                  <w:tcW w:w="1714" w:type="pct"/>
                  <w:tcBorders>
                    <w:top w:val="nil"/>
                    <w:left w:val="nil"/>
                    <w:bottom w:val="single" w:sz="4" w:space="0" w:color="auto"/>
                    <w:right w:val="single" w:sz="4" w:space="0" w:color="auto"/>
                  </w:tcBorders>
                  <w:shd w:val="clear" w:color="auto" w:fill="auto"/>
                  <w:hideMark/>
                </w:tcPr>
                <w:p w14:paraId="7EA24891" w14:textId="77777777" w:rsidR="001D205B" w:rsidRPr="00AE45F5" w:rsidRDefault="001D205B" w:rsidP="00C1216B">
                  <w:pPr>
                    <w:rPr>
                      <w:rFonts w:asciiTheme="minorHAnsi" w:hAnsiTheme="minorHAnsi" w:cstheme="minorHAnsi"/>
                      <w:color w:val="000000"/>
                      <w:sz w:val="18"/>
                      <w:szCs w:val="18"/>
                      <w:lang w:val="en-US" w:eastAsia="en-US"/>
                    </w:rPr>
                  </w:pPr>
                  <w:proofErr w:type="spellStart"/>
                  <w:r w:rsidRPr="00AE45F5">
                    <w:rPr>
                      <w:rFonts w:asciiTheme="minorHAnsi" w:hAnsiTheme="minorHAnsi" w:cstheme="minorHAnsi"/>
                      <w:color w:val="000000"/>
                      <w:sz w:val="18"/>
                      <w:szCs w:val="18"/>
                      <w:lang w:val="en-US" w:eastAsia="en-US"/>
                    </w:rPr>
                    <w:t>Atkritumu</w:t>
                  </w:r>
                  <w:proofErr w:type="spellEnd"/>
                  <w:r w:rsidRPr="00AE45F5">
                    <w:rPr>
                      <w:rFonts w:asciiTheme="minorHAnsi" w:hAnsiTheme="minorHAnsi" w:cstheme="minorHAnsi"/>
                      <w:color w:val="000000"/>
                      <w:sz w:val="18"/>
                      <w:szCs w:val="18"/>
                      <w:lang w:val="en-US" w:eastAsia="en-US"/>
                    </w:rPr>
                    <w:t xml:space="preserve"> </w:t>
                  </w:r>
                  <w:proofErr w:type="spellStart"/>
                  <w:r w:rsidRPr="00AE45F5">
                    <w:rPr>
                      <w:rFonts w:asciiTheme="minorHAnsi" w:hAnsiTheme="minorHAnsi" w:cstheme="minorHAnsi"/>
                      <w:color w:val="000000"/>
                      <w:sz w:val="18"/>
                      <w:szCs w:val="18"/>
                      <w:lang w:val="en-US" w:eastAsia="en-US"/>
                    </w:rPr>
                    <w:t>maisi</w:t>
                  </w:r>
                  <w:proofErr w:type="spellEnd"/>
                  <w:r w:rsidRPr="00AE45F5">
                    <w:rPr>
                      <w:rFonts w:asciiTheme="minorHAnsi" w:hAnsiTheme="minorHAnsi" w:cstheme="minorHAnsi"/>
                      <w:color w:val="000000"/>
                      <w:sz w:val="18"/>
                      <w:szCs w:val="18"/>
                      <w:lang w:val="en-US" w:eastAsia="en-US"/>
                    </w:rPr>
                    <w:t xml:space="preserve">, </w:t>
                  </w:r>
                  <w:proofErr w:type="spellStart"/>
                  <w:r w:rsidRPr="00AE45F5">
                    <w:rPr>
                      <w:rFonts w:asciiTheme="minorHAnsi" w:hAnsiTheme="minorHAnsi" w:cstheme="minorHAnsi"/>
                      <w:color w:val="000000"/>
                      <w:sz w:val="18"/>
                      <w:szCs w:val="18"/>
                      <w:lang w:val="en-US" w:eastAsia="en-US"/>
                    </w:rPr>
                    <w:t>materiāls</w:t>
                  </w:r>
                  <w:proofErr w:type="spellEnd"/>
                  <w:r w:rsidRPr="00AE45F5">
                    <w:rPr>
                      <w:rFonts w:asciiTheme="minorHAnsi" w:hAnsiTheme="minorHAnsi" w:cstheme="minorHAnsi"/>
                      <w:color w:val="000000"/>
                      <w:sz w:val="18"/>
                      <w:szCs w:val="18"/>
                      <w:lang w:val="en-US" w:eastAsia="en-US"/>
                    </w:rPr>
                    <w:t xml:space="preserve"> </w:t>
                  </w:r>
                  <w:proofErr w:type="spellStart"/>
                  <w:r w:rsidRPr="00AE45F5">
                    <w:rPr>
                      <w:rFonts w:asciiTheme="minorHAnsi" w:hAnsiTheme="minorHAnsi" w:cstheme="minorHAnsi"/>
                      <w:color w:val="000000"/>
                      <w:sz w:val="18"/>
                      <w:szCs w:val="18"/>
                      <w:lang w:val="en-US" w:eastAsia="en-US"/>
                    </w:rPr>
                    <w:t>polietilēns.Tilpums</w:t>
                  </w:r>
                  <w:proofErr w:type="spellEnd"/>
                  <w:r w:rsidRPr="00AE45F5">
                    <w:rPr>
                      <w:rFonts w:asciiTheme="minorHAnsi" w:hAnsiTheme="minorHAnsi" w:cstheme="minorHAnsi"/>
                      <w:color w:val="000000"/>
                      <w:sz w:val="18"/>
                      <w:szCs w:val="18"/>
                      <w:lang w:val="en-US" w:eastAsia="en-US"/>
                    </w:rPr>
                    <w:t xml:space="preserve">: </w:t>
                  </w:r>
                  <w:proofErr w:type="spellStart"/>
                  <w:r w:rsidRPr="00AE45F5">
                    <w:rPr>
                      <w:rFonts w:asciiTheme="minorHAnsi" w:hAnsiTheme="minorHAnsi" w:cstheme="minorHAnsi"/>
                      <w:color w:val="000000"/>
                      <w:sz w:val="18"/>
                      <w:szCs w:val="18"/>
                      <w:lang w:val="en-US" w:eastAsia="en-US"/>
                    </w:rPr>
                    <w:t>vismaz</w:t>
                  </w:r>
                  <w:proofErr w:type="spellEnd"/>
                  <w:r w:rsidRPr="00AE45F5">
                    <w:rPr>
                      <w:rFonts w:asciiTheme="minorHAnsi" w:hAnsiTheme="minorHAnsi" w:cstheme="minorHAnsi"/>
                      <w:color w:val="000000"/>
                      <w:sz w:val="18"/>
                      <w:szCs w:val="18"/>
                      <w:lang w:val="en-US" w:eastAsia="en-US"/>
                    </w:rPr>
                    <w:t xml:space="preserve"> 120L, </w:t>
                  </w:r>
                  <w:proofErr w:type="spellStart"/>
                  <w:r w:rsidRPr="00AE45F5">
                    <w:rPr>
                      <w:rFonts w:asciiTheme="minorHAnsi" w:hAnsiTheme="minorHAnsi" w:cstheme="minorHAnsi"/>
                      <w:color w:val="000000"/>
                      <w:sz w:val="18"/>
                      <w:szCs w:val="18"/>
                      <w:lang w:val="en-US" w:eastAsia="en-US"/>
                    </w:rPr>
                    <w:t>Izmērs</w:t>
                  </w:r>
                  <w:proofErr w:type="spellEnd"/>
                  <w:r w:rsidRPr="00AE45F5">
                    <w:rPr>
                      <w:rFonts w:asciiTheme="minorHAnsi" w:hAnsiTheme="minorHAnsi" w:cstheme="minorHAnsi"/>
                      <w:sz w:val="18"/>
                      <w:szCs w:val="18"/>
                      <w:lang w:val="en-US" w:eastAsia="en-US"/>
                    </w:rPr>
                    <w:t>: 70+/- 5cm*110cm</w:t>
                  </w:r>
                  <w:r w:rsidRPr="00AE45F5">
                    <w:rPr>
                      <w:rFonts w:asciiTheme="minorHAnsi" w:hAnsiTheme="minorHAnsi" w:cstheme="minorHAnsi"/>
                      <w:color w:val="000000"/>
                      <w:sz w:val="18"/>
                      <w:szCs w:val="18"/>
                      <w:lang w:val="en-US" w:eastAsia="en-US"/>
                    </w:rPr>
                    <w:t xml:space="preserve"> +/-5cm, </w:t>
                  </w:r>
                  <w:proofErr w:type="spellStart"/>
                  <w:r w:rsidRPr="00AE45F5">
                    <w:rPr>
                      <w:rFonts w:asciiTheme="minorHAnsi" w:hAnsiTheme="minorHAnsi" w:cstheme="minorHAnsi"/>
                      <w:color w:val="000000"/>
                      <w:sz w:val="18"/>
                      <w:szCs w:val="18"/>
                      <w:lang w:val="en-US" w:eastAsia="en-US"/>
                    </w:rPr>
                    <w:t>Biezums</w:t>
                  </w:r>
                  <w:proofErr w:type="spellEnd"/>
                  <w:r w:rsidRPr="00AE45F5">
                    <w:rPr>
                      <w:rFonts w:asciiTheme="minorHAnsi" w:hAnsiTheme="minorHAnsi" w:cstheme="minorHAnsi"/>
                      <w:color w:val="000000"/>
                      <w:sz w:val="18"/>
                      <w:szCs w:val="18"/>
                      <w:lang w:val="en-US" w:eastAsia="en-US"/>
                    </w:rPr>
                    <w:t xml:space="preserve">: </w:t>
                  </w:r>
                  <w:proofErr w:type="spellStart"/>
                  <w:r w:rsidRPr="00AE45F5">
                    <w:rPr>
                      <w:rFonts w:asciiTheme="minorHAnsi" w:hAnsiTheme="minorHAnsi" w:cstheme="minorHAnsi"/>
                      <w:color w:val="000000"/>
                      <w:sz w:val="18"/>
                      <w:szCs w:val="18"/>
                      <w:highlight w:val="yellow"/>
                      <w:lang w:val="en-US" w:eastAsia="en-US"/>
                    </w:rPr>
                    <w:t>vismaz</w:t>
                  </w:r>
                  <w:proofErr w:type="spellEnd"/>
                  <w:r w:rsidRPr="00AE45F5">
                    <w:rPr>
                      <w:rFonts w:asciiTheme="minorHAnsi" w:hAnsiTheme="minorHAnsi" w:cstheme="minorHAnsi"/>
                      <w:color w:val="000000"/>
                      <w:sz w:val="18"/>
                      <w:szCs w:val="18"/>
                      <w:highlight w:val="yellow"/>
                      <w:lang w:val="en-US" w:eastAsia="en-US"/>
                    </w:rPr>
                    <w:t xml:space="preserve"> 35mkm,</w:t>
                  </w:r>
                  <w:r w:rsidRPr="00AE45F5">
                    <w:rPr>
                      <w:rFonts w:asciiTheme="minorHAnsi" w:hAnsiTheme="minorHAnsi" w:cstheme="minorHAnsi"/>
                      <w:color w:val="000000"/>
                      <w:sz w:val="18"/>
                      <w:szCs w:val="18"/>
                      <w:lang w:val="en-US" w:eastAsia="en-US"/>
                    </w:rPr>
                    <w:t xml:space="preserve"> </w:t>
                  </w:r>
                  <w:proofErr w:type="spellStart"/>
                  <w:r w:rsidRPr="00AE45F5">
                    <w:rPr>
                      <w:rFonts w:asciiTheme="minorHAnsi" w:hAnsiTheme="minorHAnsi" w:cstheme="minorHAnsi"/>
                      <w:color w:val="000000"/>
                      <w:sz w:val="18"/>
                      <w:szCs w:val="18"/>
                      <w:highlight w:val="yellow"/>
                      <w:lang w:val="en-US" w:eastAsia="en-US"/>
                    </w:rPr>
                    <w:t>vismaz</w:t>
                  </w:r>
                  <w:proofErr w:type="spellEnd"/>
                  <w:r w:rsidRPr="00AE45F5">
                    <w:rPr>
                      <w:rFonts w:asciiTheme="minorHAnsi" w:hAnsiTheme="minorHAnsi" w:cstheme="minorHAnsi"/>
                      <w:color w:val="000000"/>
                      <w:sz w:val="18"/>
                      <w:szCs w:val="18"/>
                      <w:highlight w:val="yellow"/>
                      <w:lang w:val="en-US" w:eastAsia="en-US"/>
                    </w:rPr>
                    <w:t xml:space="preserve"> 25 gab </w:t>
                  </w:r>
                  <w:proofErr w:type="spellStart"/>
                  <w:r w:rsidRPr="00AE45F5">
                    <w:rPr>
                      <w:rFonts w:asciiTheme="minorHAnsi" w:hAnsiTheme="minorHAnsi" w:cstheme="minorHAnsi"/>
                      <w:color w:val="000000"/>
                      <w:sz w:val="18"/>
                      <w:szCs w:val="18"/>
                      <w:highlight w:val="yellow"/>
                      <w:lang w:val="en-US" w:eastAsia="en-US"/>
                    </w:rPr>
                    <w:t>rullī</w:t>
                  </w:r>
                  <w:proofErr w:type="spellEnd"/>
                  <w:r w:rsidRPr="00AE45F5">
                    <w:rPr>
                      <w:rFonts w:asciiTheme="minorHAnsi" w:hAnsiTheme="minorHAnsi" w:cstheme="minorHAnsi"/>
                      <w:color w:val="000000"/>
                      <w:sz w:val="18"/>
                      <w:szCs w:val="18"/>
                      <w:lang w:val="en-US" w:eastAsia="en-US"/>
                    </w:rPr>
                    <w:t>.</w:t>
                  </w:r>
                  <w:r w:rsidRPr="00AE45F5">
                    <w:rPr>
                      <w:rFonts w:asciiTheme="minorHAnsi" w:hAnsiTheme="minorHAnsi" w:cstheme="minorHAnsi"/>
                      <w:color w:val="FF0000"/>
                      <w:sz w:val="18"/>
                      <w:szCs w:val="18"/>
                      <w:lang w:val="en-US" w:eastAsia="en-US"/>
                    </w:rPr>
                    <w:t xml:space="preserve"> ZILI!</w:t>
                  </w:r>
                </w:p>
              </w:tc>
              <w:tc>
                <w:tcPr>
                  <w:tcW w:w="1959" w:type="pct"/>
                  <w:tcBorders>
                    <w:top w:val="nil"/>
                    <w:left w:val="nil"/>
                    <w:bottom w:val="single" w:sz="4" w:space="0" w:color="auto"/>
                    <w:right w:val="single" w:sz="4" w:space="0" w:color="auto"/>
                  </w:tcBorders>
                  <w:shd w:val="clear" w:color="auto" w:fill="auto"/>
                  <w:vAlign w:val="bottom"/>
                  <w:hideMark/>
                </w:tcPr>
                <w:p w14:paraId="32C6ED72" w14:textId="77777777" w:rsidR="001D205B" w:rsidRPr="00AE45F5" w:rsidRDefault="001D205B" w:rsidP="00C1216B">
                  <w:pPr>
                    <w:rPr>
                      <w:rFonts w:asciiTheme="minorHAnsi" w:hAnsiTheme="minorHAnsi" w:cstheme="minorHAnsi"/>
                      <w:sz w:val="18"/>
                      <w:szCs w:val="18"/>
                    </w:rPr>
                  </w:pPr>
                  <w:r w:rsidRPr="00AE45F5">
                    <w:rPr>
                      <w:rFonts w:asciiTheme="minorHAnsi" w:hAnsiTheme="minorHAnsi" w:cstheme="minorHAnsi"/>
                      <w:sz w:val="18"/>
                      <w:szCs w:val="18"/>
                    </w:rPr>
                    <w:t xml:space="preserve"> Atkritumu </w:t>
                  </w:r>
                  <w:proofErr w:type="spellStart"/>
                  <w:r w:rsidRPr="00AE45F5">
                    <w:rPr>
                      <w:rFonts w:asciiTheme="minorHAnsi" w:hAnsiTheme="minorHAnsi" w:cstheme="minorHAnsi"/>
                      <w:sz w:val="18"/>
                      <w:szCs w:val="18"/>
                    </w:rPr>
                    <w:t>maiss..Tilpums</w:t>
                  </w:r>
                  <w:proofErr w:type="spellEnd"/>
                  <w:r w:rsidRPr="00AE45F5">
                    <w:rPr>
                      <w:rFonts w:asciiTheme="minorHAnsi" w:hAnsiTheme="minorHAnsi" w:cstheme="minorHAnsi"/>
                      <w:sz w:val="18"/>
                      <w:szCs w:val="18"/>
                    </w:rPr>
                    <w:t xml:space="preserve">: 150L, Izmērs: 75cm*1015cm , </w:t>
                  </w:r>
                  <w:r w:rsidRPr="00AE45F5">
                    <w:rPr>
                      <w:rFonts w:asciiTheme="minorHAnsi" w:hAnsiTheme="minorHAnsi" w:cstheme="minorHAnsi"/>
                      <w:color w:val="FF0000"/>
                      <w:sz w:val="18"/>
                      <w:szCs w:val="18"/>
                      <w:highlight w:val="yellow"/>
                    </w:rPr>
                    <w:t xml:space="preserve">10 </w:t>
                  </w:r>
                  <w:proofErr w:type="spellStart"/>
                  <w:r w:rsidRPr="00AE45F5">
                    <w:rPr>
                      <w:rFonts w:asciiTheme="minorHAnsi" w:hAnsiTheme="minorHAnsi" w:cstheme="minorHAnsi"/>
                      <w:color w:val="FF0000"/>
                      <w:sz w:val="18"/>
                      <w:szCs w:val="18"/>
                      <w:highlight w:val="yellow"/>
                    </w:rPr>
                    <w:t>gab</w:t>
                  </w:r>
                  <w:proofErr w:type="spellEnd"/>
                  <w:r w:rsidRPr="00AE45F5">
                    <w:rPr>
                      <w:rFonts w:asciiTheme="minorHAnsi" w:hAnsiTheme="minorHAnsi" w:cstheme="minorHAnsi"/>
                      <w:color w:val="FF0000"/>
                      <w:sz w:val="18"/>
                      <w:szCs w:val="18"/>
                      <w:highlight w:val="yellow"/>
                    </w:rPr>
                    <w:t xml:space="preserve"> rullī</w:t>
                  </w:r>
                  <w:r w:rsidRPr="00AE45F5">
                    <w:rPr>
                      <w:rFonts w:asciiTheme="minorHAnsi" w:hAnsiTheme="minorHAnsi" w:cstheme="minorHAnsi"/>
                      <w:sz w:val="18"/>
                      <w:szCs w:val="18"/>
                    </w:rPr>
                    <w:t xml:space="preserve">. Zili., </w:t>
                  </w:r>
                  <w:r w:rsidRPr="00AE45F5">
                    <w:rPr>
                      <w:rFonts w:asciiTheme="minorHAnsi" w:hAnsiTheme="minorHAnsi" w:cstheme="minorHAnsi"/>
                      <w:color w:val="FF0000"/>
                      <w:sz w:val="18"/>
                      <w:szCs w:val="18"/>
                      <w:highlight w:val="yellow"/>
                    </w:rPr>
                    <w:t>mikroni 20</w:t>
                  </w:r>
                </w:p>
              </w:tc>
            </w:tr>
            <w:tr w:rsidR="001D205B" w:rsidRPr="00AE45F5" w14:paraId="1D2F3FE4" w14:textId="77777777" w:rsidTr="00C1216B">
              <w:trPr>
                <w:trHeight w:val="20"/>
              </w:trPr>
              <w:tc>
                <w:tcPr>
                  <w:tcW w:w="435" w:type="pct"/>
                  <w:tcBorders>
                    <w:top w:val="single" w:sz="4" w:space="0" w:color="auto"/>
                    <w:left w:val="single" w:sz="4" w:space="0" w:color="auto"/>
                    <w:bottom w:val="single" w:sz="4" w:space="0" w:color="auto"/>
                    <w:right w:val="single" w:sz="4" w:space="0" w:color="auto"/>
                  </w:tcBorders>
                  <w:shd w:val="clear" w:color="auto" w:fill="auto"/>
                </w:tcPr>
                <w:p w14:paraId="71241F1D" w14:textId="77777777" w:rsidR="001D205B" w:rsidRPr="00AE45F5" w:rsidRDefault="001D205B" w:rsidP="00C1216B">
                  <w:pPr>
                    <w:rPr>
                      <w:rFonts w:asciiTheme="minorHAnsi" w:hAnsiTheme="minorHAnsi" w:cstheme="minorHAnsi"/>
                      <w:color w:val="000000"/>
                      <w:sz w:val="18"/>
                      <w:szCs w:val="18"/>
                      <w:lang w:val="en-US" w:eastAsia="en-US"/>
                    </w:rPr>
                  </w:pPr>
                  <w:r w:rsidRPr="00AE45F5">
                    <w:rPr>
                      <w:rFonts w:asciiTheme="minorHAnsi" w:hAnsiTheme="minorHAnsi" w:cstheme="minorHAnsi"/>
                      <w:color w:val="000000"/>
                      <w:sz w:val="18"/>
                      <w:szCs w:val="18"/>
                      <w:lang w:val="en-US" w:eastAsia="en-US"/>
                    </w:rPr>
                    <w:t>4</w:t>
                  </w:r>
                </w:p>
              </w:tc>
              <w:tc>
                <w:tcPr>
                  <w:tcW w:w="893" w:type="pct"/>
                  <w:tcBorders>
                    <w:top w:val="single" w:sz="4" w:space="0" w:color="auto"/>
                    <w:left w:val="nil"/>
                    <w:bottom w:val="single" w:sz="4" w:space="0" w:color="auto"/>
                    <w:right w:val="single" w:sz="4" w:space="0" w:color="auto"/>
                  </w:tcBorders>
                  <w:shd w:val="clear" w:color="auto" w:fill="auto"/>
                </w:tcPr>
                <w:p w14:paraId="11CA9E96" w14:textId="77777777" w:rsidR="001D205B" w:rsidRPr="00AE45F5" w:rsidRDefault="001D205B" w:rsidP="00C1216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 xml:space="preserve">Atkritumu maisi 120 l </w:t>
                  </w:r>
                </w:p>
              </w:tc>
              <w:tc>
                <w:tcPr>
                  <w:tcW w:w="1714" w:type="pct"/>
                  <w:tcBorders>
                    <w:top w:val="single" w:sz="4" w:space="0" w:color="auto"/>
                    <w:left w:val="nil"/>
                    <w:bottom w:val="single" w:sz="4" w:space="0" w:color="auto"/>
                    <w:right w:val="single" w:sz="4" w:space="0" w:color="auto"/>
                  </w:tcBorders>
                  <w:shd w:val="clear" w:color="auto" w:fill="auto"/>
                </w:tcPr>
                <w:p w14:paraId="2532AE7F" w14:textId="77777777" w:rsidR="001D205B" w:rsidRPr="00AE45F5" w:rsidRDefault="001D205B" w:rsidP="00C1216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 xml:space="preserve">Atkritumu maisi, materiāls </w:t>
                  </w:r>
                  <w:proofErr w:type="spellStart"/>
                  <w:r w:rsidRPr="00AE45F5">
                    <w:rPr>
                      <w:rFonts w:asciiTheme="minorHAnsi" w:hAnsiTheme="minorHAnsi" w:cstheme="minorHAnsi"/>
                      <w:color w:val="000000"/>
                      <w:sz w:val="18"/>
                      <w:szCs w:val="18"/>
                    </w:rPr>
                    <w:t>polietilēns.Tilpums</w:t>
                  </w:r>
                  <w:proofErr w:type="spellEnd"/>
                  <w:r w:rsidRPr="00AE45F5">
                    <w:rPr>
                      <w:rFonts w:asciiTheme="minorHAnsi" w:hAnsiTheme="minorHAnsi" w:cstheme="minorHAnsi"/>
                      <w:color w:val="000000"/>
                      <w:sz w:val="18"/>
                      <w:szCs w:val="18"/>
                    </w:rPr>
                    <w:t xml:space="preserve">: vismaz 120L, Izmērs: 70+/- 5cm*110cm +/-5cm, Biezums: vismaz 35mkm, </w:t>
                  </w:r>
                  <w:r w:rsidRPr="00AE45F5">
                    <w:rPr>
                      <w:rFonts w:asciiTheme="minorHAnsi" w:hAnsiTheme="minorHAnsi" w:cstheme="minorHAnsi"/>
                      <w:color w:val="000000"/>
                      <w:sz w:val="18"/>
                      <w:szCs w:val="18"/>
                      <w:highlight w:val="yellow"/>
                    </w:rPr>
                    <w:t xml:space="preserve">vismaz 25 </w:t>
                  </w:r>
                  <w:proofErr w:type="spellStart"/>
                  <w:r w:rsidRPr="00AE45F5">
                    <w:rPr>
                      <w:rFonts w:asciiTheme="minorHAnsi" w:hAnsiTheme="minorHAnsi" w:cstheme="minorHAnsi"/>
                      <w:color w:val="000000"/>
                      <w:sz w:val="18"/>
                      <w:szCs w:val="18"/>
                      <w:highlight w:val="yellow"/>
                    </w:rPr>
                    <w:t>gab</w:t>
                  </w:r>
                  <w:proofErr w:type="spellEnd"/>
                  <w:r w:rsidRPr="00AE45F5">
                    <w:rPr>
                      <w:rFonts w:asciiTheme="minorHAnsi" w:hAnsiTheme="minorHAnsi" w:cstheme="minorHAnsi"/>
                      <w:color w:val="000000"/>
                      <w:sz w:val="18"/>
                      <w:szCs w:val="18"/>
                      <w:highlight w:val="yellow"/>
                    </w:rPr>
                    <w:t xml:space="preserve"> rullī.</w:t>
                  </w:r>
                  <w:r w:rsidRPr="00AE45F5">
                    <w:rPr>
                      <w:rFonts w:asciiTheme="minorHAnsi" w:hAnsiTheme="minorHAnsi" w:cstheme="minorHAnsi"/>
                      <w:color w:val="000000"/>
                      <w:sz w:val="18"/>
                      <w:szCs w:val="18"/>
                    </w:rPr>
                    <w:t xml:space="preserve"> </w:t>
                  </w:r>
                  <w:r w:rsidRPr="00AE45F5">
                    <w:rPr>
                      <w:rFonts w:asciiTheme="minorHAnsi" w:hAnsiTheme="minorHAnsi" w:cstheme="minorHAnsi"/>
                      <w:color w:val="FF0000"/>
                      <w:sz w:val="18"/>
                      <w:szCs w:val="18"/>
                    </w:rPr>
                    <w:t>MELNI!</w:t>
                  </w:r>
                </w:p>
              </w:tc>
              <w:tc>
                <w:tcPr>
                  <w:tcW w:w="1959" w:type="pct"/>
                  <w:tcBorders>
                    <w:top w:val="single" w:sz="4" w:space="0" w:color="auto"/>
                    <w:left w:val="nil"/>
                    <w:bottom w:val="single" w:sz="4" w:space="0" w:color="auto"/>
                    <w:right w:val="single" w:sz="4" w:space="0" w:color="auto"/>
                  </w:tcBorders>
                  <w:shd w:val="clear" w:color="auto" w:fill="auto"/>
                </w:tcPr>
                <w:p w14:paraId="245CF4FC" w14:textId="77777777" w:rsidR="001D205B" w:rsidRPr="00AE45F5" w:rsidRDefault="001D205B" w:rsidP="00C1216B">
                  <w:pPr>
                    <w:rPr>
                      <w:rFonts w:asciiTheme="minorHAnsi" w:hAnsiTheme="minorHAnsi" w:cstheme="minorHAnsi"/>
                      <w:color w:val="000000"/>
                      <w:sz w:val="18"/>
                      <w:szCs w:val="18"/>
                    </w:rPr>
                  </w:pPr>
                  <w:proofErr w:type="spellStart"/>
                  <w:r w:rsidRPr="00AE45F5">
                    <w:rPr>
                      <w:rFonts w:asciiTheme="minorHAnsi" w:hAnsiTheme="minorHAnsi" w:cstheme="minorHAnsi"/>
                      <w:color w:val="000000"/>
                      <w:sz w:val="18"/>
                      <w:szCs w:val="18"/>
                    </w:rPr>
                    <w:t>McLean</w:t>
                  </w:r>
                  <w:proofErr w:type="spellEnd"/>
                  <w:r w:rsidRPr="00AE45F5">
                    <w:rPr>
                      <w:rFonts w:asciiTheme="minorHAnsi" w:hAnsiTheme="minorHAnsi" w:cstheme="minorHAnsi"/>
                      <w:color w:val="000000"/>
                      <w:sz w:val="18"/>
                      <w:szCs w:val="18"/>
                    </w:rPr>
                    <w:t xml:space="preserve"> atkritumu maisi LDPE </w:t>
                  </w:r>
                  <w:proofErr w:type="spellStart"/>
                  <w:r w:rsidRPr="00AE45F5">
                    <w:rPr>
                      <w:rFonts w:asciiTheme="minorHAnsi" w:hAnsiTheme="minorHAnsi" w:cstheme="minorHAnsi"/>
                      <w:color w:val="000000"/>
                      <w:sz w:val="18"/>
                      <w:szCs w:val="18"/>
                    </w:rPr>
                    <w:t>ekonm</w:t>
                  </w:r>
                  <w:proofErr w:type="spellEnd"/>
                  <w:r w:rsidRPr="00AE45F5">
                    <w:rPr>
                      <w:rFonts w:asciiTheme="minorHAnsi" w:hAnsiTheme="minorHAnsi" w:cstheme="minorHAnsi"/>
                      <w:color w:val="000000"/>
                      <w:sz w:val="18"/>
                      <w:szCs w:val="18"/>
                    </w:rPr>
                    <w:t xml:space="preserve"> 150l. </w:t>
                  </w:r>
                  <w:r w:rsidRPr="00AE45F5">
                    <w:rPr>
                      <w:rFonts w:asciiTheme="minorHAnsi" w:hAnsiTheme="minorHAnsi" w:cstheme="minorHAnsi"/>
                      <w:color w:val="FF0000"/>
                      <w:sz w:val="18"/>
                      <w:szCs w:val="18"/>
                      <w:highlight w:val="yellow"/>
                    </w:rPr>
                    <w:t>10gab./rullī</w:t>
                  </w:r>
                  <w:r w:rsidRPr="00AE45F5">
                    <w:rPr>
                      <w:rFonts w:asciiTheme="minorHAnsi" w:hAnsiTheme="minorHAnsi" w:cstheme="minorHAnsi"/>
                      <w:color w:val="000000"/>
                      <w:sz w:val="18"/>
                      <w:szCs w:val="18"/>
                    </w:rPr>
                    <w:t>, 0.554 kg, melni 75*114/mikroni 40</w:t>
                  </w:r>
                </w:p>
              </w:tc>
            </w:tr>
          </w:tbl>
          <w:p w14:paraId="079E8689" w14:textId="340ACA5A"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pacing w:val="-1"/>
                <w:sz w:val="20"/>
                <w:szCs w:val="20"/>
              </w:rPr>
              <w:t>Piedāvājums tika noraidīts kā neatbilstošs tehnisko specifikāciju prasībām.</w:t>
            </w:r>
          </w:p>
          <w:p w14:paraId="310894E4" w14:textId="439CA52B"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p>
        </w:tc>
      </w:tr>
      <w:tr w:rsidR="001D205B" w:rsidRPr="00AE45F5" w14:paraId="1E620A10" w14:textId="77777777" w:rsidTr="00C24166">
        <w:trPr>
          <w:trHeight w:val="20"/>
        </w:trPr>
        <w:tc>
          <w:tcPr>
            <w:tcW w:w="261" w:type="pct"/>
          </w:tcPr>
          <w:p w14:paraId="6EA82B2B" w14:textId="77777777" w:rsidR="001D205B" w:rsidRPr="00AE45F5" w:rsidRDefault="001D205B" w:rsidP="00C1216B">
            <w:pPr>
              <w:widowControl w:val="0"/>
              <w:numPr>
                <w:ilvl w:val="0"/>
                <w:numId w:val="16"/>
              </w:numPr>
              <w:pBdr>
                <w:bar w:val="single" w:sz="4" w:color="auto"/>
              </w:pBdr>
              <w:shd w:val="clear" w:color="auto" w:fill="FFFFFF"/>
              <w:autoSpaceDE w:val="0"/>
              <w:autoSpaceDN w:val="0"/>
              <w:adjustRightInd w:val="0"/>
              <w:ind w:left="0" w:firstLine="0"/>
              <w:rPr>
                <w:rFonts w:asciiTheme="minorHAnsi" w:hAnsiTheme="minorHAnsi" w:cstheme="minorHAnsi"/>
                <w:spacing w:val="-1"/>
                <w:sz w:val="22"/>
                <w:szCs w:val="22"/>
              </w:rPr>
            </w:pPr>
          </w:p>
        </w:tc>
        <w:tc>
          <w:tcPr>
            <w:tcW w:w="771" w:type="pct"/>
          </w:tcPr>
          <w:p w14:paraId="448CFD31" w14:textId="0ECD0FF0" w:rsidR="001D205B" w:rsidRPr="00AE45F5" w:rsidRDefault="00C1216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pacing w:val="-1"/>
                <w:sz w:val="20"/>
                <w:szCs w:val="20"/>
              </w:rPr>
              <w:t xml:space="preserve">SIA </w:t>
            </w:r>
            <w:proofErr w:type="spellStart"/>
            <w:r w:rsidRPr="00AE45F5">
              <w:rPr>
                <w:rFonts w:asciiTheme="minorHAnsi" w:hAnsiTheme="minorHAnsi" w:cstheme="minorHAnsi"/>
                <w:spacing w:val="-1"/>
                <w:sz w:val="20"/>
                <w:szCs w:val="20"/>
              </w:rPr>
              <w:t>Selding</w:t>
            </w:r>
            <w:proofErr w:type="spellEnd"/>
          </w:p>
        </w:tc>
        <w:tc>
          <w:tcPr>
            <w:tcW w:w="3968" w:type="pct"/>
          </w:tcPr>
          <w:p w14:paraId="43561634" w14:textId="77777777"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2"/>
                <w:szCs w:val="22"/>
              </w:rPr>
            </w:pPr>
            <w:r w:rsidRPr="00AE45F5">
              <w:rPr>
                <w:rFonts w:asciiTheme="minorHAnsi" w:hAnsiTheme="minorHAnsi" w:cstheme="minorHAnsi"/>
                <w:spacing w:val="-1"/>
                <w:sz w:val="22"/>
                <w:szCs w:val="22"/>
              </w:rPr>
              <w:t>Iepirkumu komisija konstatēja, ka piedāvājums nav atbilstošs tehnisko specifikāciju prasībām (iekrāsots):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363"/>
              <w:gridCol w:w="2616"/>
              <w:gridCol w:w="2971"/>
            </w:tblGrid>
            <w:tr w:rsidR="00C1216B" w:rsidRPr="00AE45F5" w14:paraId="71EE604D" w14:textId="77777777" w:rsidTr="00B3256B">
              <w:trPr>
                <w:trHeight w:val="20"/>
              </w:trPr>
              <w:tc>
                <w:tcPr>
                  <w:tcW w:w="425" w:type="pct"/>
                  <w:shd w:val="clear" w:color="auto" w:fill="auto"/>
                  <w:vAlign w:val="center"/>
                  <w:hideMark/>
                </w:tcPr>
                <w:p w14:paraId="37C73A5C" w14:textId="77777777" w:rsidR="00C1216B" w:rsidRPr="00AE45F5" w:rsidRDefault="00C1216B" w:rsidP="00C1216B">
                  <w:pPr>
                    <w:jc w:val="center"/>
                    <w:rPr>
                      <w:rFonts w:asciiTheme="minorHAnsi" w:hAnsiTheme="minorHAnsi" w:cstheme="minorHAnsi"/>
                      <w:color w:val="000000"/>
                      <w:sz w:val="18"/>
                      <w:szCs w:val="18"/>
                      <w:lang w:eastAsia="en-US"/>
                    </w:rPr>
                  </w:pPr>
                  <w:proofErr w:type="spellStart"/>
                  <w:r w:rsidRPr="00AE45F5">
                    <w:rPr>
                      <w:rFonts w:asciiTheme="minorHAnsi" w:hAnsiTheme="minorHAnsi" w:cstheme="minorHAnsi"/>
                      <w:color w:val="000000"/>
                      <w:sz w:val="18"/>
                      <w:szCs w:val="18"/>
                      <w:lang w:eastAsia="en-US"/>
                    </w:rPr>
                    <w:t>N.p.k</w:t>
                  </w:r>
                  <w:proofErr w:type="spellEnd"/>
                  <w:r w:rsidRPr="00AE45F5">
                    <w:rPr>
                      <w:rFonts w:asciiTheme="minorHAnsi" w:hAnsiTheme="minorHAnsi" w:cstheme="minorHAnsi"/>
                      <w:color w:val="000000"/>
                      <w:sz w:val="18"/>
                      <w:szCs w:val="18"/>
                      <w:lang w:eastAsia="en-US"/>
                    </w:rPr>
                    <w:t>.</w:t>
                  </w:r>
                </w:p>
              </w:tc>
              <w:tc>
                <w:tcPr>
                  <w:tcW w:w="897" w:type="pct"/>
                  <w:shd w:val="clear" w:color="auto" w:fill="auto"/>
                  <w:vAlign w:val="center"/>
                  <w:hideMark/>
                </w:tcPr>
                <w:p w14:paraId="7116AA52" w14:textId="77777777" w:rsidR="00C1216B" w:rsidRPr="00AE45F5" w:rsidRDefault="00C1216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Preces nosaukums</w:t>
                  </w:r>
                </w:p>
              </w:tc>
              <w:tc>
                <w:tcPr>
                  <w:tcW w:w="1722" w:type="pct"/>
                  <w:shd w:val="clear" w:color="auto" w:fill="auto"/>
                  <w:vAlign w:val="center"/>
                  <w:hideMark/>
                </w:tcPr>
                <w:p w14:paraId="0D90EFE6" w14:textId="77777777" w:rsidR="00C1216B" w:rsidRPr="00AE45F5" w:rsidRDefault="00C1216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 xml:space="preserve">Preces specifikācija (pasūtītāja </w:t>
                  </w:r>
                  <w:proofErr w:type="spellStart"/>
                  <w:r w:rsidRPr="00AE45F5">
                    <w:rPr>
                      <w:rFonts w:asciiTheme="minorHAnsi" w:hAnsiTheme="minorHAnsi" w:cstheme="minorHAnsi"/>
                      <w:b/>
                      <w:bCs/>
                      <w:color w:val="000000"/>
                      <w:sz w:val="18"/>
                      <w:szCs w:val="18"/>
                      <w:lang w:eastAsia="en-US"/>
                    </w:rPr>
                    <w:t>minmālās</w:t>
                  </w:r>
                  <w:proofErr w:type="spellEnd"/>
                  <w:r w:rsidRPr="00AE45F5">
                    <w:rPr>
                      <w:rFonts w:asciiTheme="minorHAnsi" w:hAnsiTheme="minorHAnsi" w:cstheme="minorHAnsi"/>
                      <w:b/>
                      <w:bCs/>
                      <w:color w:val="000000"/>
                      <w:sz w:val="18"/>
                      <w:szCs w:val="18"/>
                      <w:lang w:eastAsia="en-US"/>
                    </w:rPr>
                    <w:t xml:space="preserve"> prasības precei)</w:t>
                  </w:r>
                </w:p>
              </w:tc>
              <w:tc>
                <w:tcPr>
                  <w:tcW w:w="1956" w:type="pct"/>
                  <w:shd w:val="clear" w:color="auto" w:fill="auto"/>
                  <w:vAlign w:val="center"/>
                  <w:hideMark/>
                </w:tcPr>
                <w:p w14:paraId="0C4FF172" w14:textId="77777777" w:rsidR="00C1216B" w:rsidRPr="00AE45F5" w:rsidRDefault="00C1216B" w:rsidP="00C1216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Pretendenta piedāvātās preces specifikācija (norādīt ražotāja informāciju par konkrēto preci-  preces apraksts, izmēri, u.c. pasūtītājam noderīga informācija)</w:t>
                  </w:r>
                </w:p>
              </w:tc>
            </w:tr>
            <w:tr w:rsidR="00C1216B" w:rsidRPr="00AE45F5" w14:paraId="75DF8D47" w14:textId="77777777" w:rsidTr="00B3256B">
              <w:trPr>
                <w:trHeight w:val="601"/>
              </w:trPr>
              <w:tc>
                <w:tcPr>
                  <w:tcW w:w="425" w:type="pct"/>
                  <w:shd w:val="clear" w:color="auto" w:fill="auto"/>
                </w:tcPr>
                <w:p w14:paraId="60F16B86" w14:textId="77777777" w:rsidR="00C1216B" w:rsidRPr="00AE45F5" w:rsidRDefault="00C1216B" w:rsidP="00C1216B">
                  <w:pPr>
                    <w:rPr>
                      <w:rFonts w:asciiTheme="minorHAnsi" w:hAnsiTheme="minorHAnsi" w:cstheme="minorHAnsi"/>
                      <w:color w:val="000000"/>
                      <w:sz w:val="18"/>
                      <w:szCs w:val="18"/>
                      <w:lang w:eastAsia="en-US"/>
                    </w:rPr>
                  </w:pPr>
                  <w:r w:rsidRPr="00AE45F5">
                    <w:rPr>
                      <w:rFonts w:asciiTheme="minorHAnsi" w:hAnsiTheme="minorHAnsi" w:cstheme="minorHAnsi"/>
                      <w:color w:val="000000"/>
                      <w:sz w:val="18"/>
                      <w:szCs w:val="18"/>
                      <w:lang w:eastAsia="en-US"/>
                    </w:rPr>
                    <w:t>25</w:t>
                  </w:r>
                </w:p>
              </w:tc>
              <w:tc>
                <w:tcPr>
                  <w:tcW w:w="897" w:type="pct"/>
                  <w:shd w:val="clear" w:color="auto" w:fill="auto"/>
                </w:tcPr>
                <w:p w14:paraId="28B6CFC5" w14:textId="77777777" w:rsidR="00C1216B" w:rsidRPr="00AE45F5" w:rsidRDefault="00C1216B" w:rsidP="00C1216B">
                  <w:pPr>
                    <w:rPr>
                      <w:rFonts w:asciiTheme="minorHAnsi" w:hAnsiTheme="minorHAnsi" w:cstheme="minorHAnsi"/>
                      <w:color w:val="000000"/>
                      <w:sz w:val="18"/>
                      <w:szCs w:val="18"/>
                    </w:rPr>
                  </w:pPr>
                  <w:proofErr w:type="spellStart"/>
                  <w:r w:rsidRPr="00AE45F5">
                    <w:rPr>
                      <w:rFonts w:asciiTheme="minorHAnsi" w:hAnsiTheme="minorHAnsi" w:cstheme="minorHAnsi"/>
                      <w:color w:val="000000"/>
                      <w:sz w:val="18"/>
                      <w:szCs w:val="18"/>
                    </w:rPr>
                    <w:t>Pudeļbirste</w:t>
                  </w:r>
                  <w:proofErr w:type="spellEnd"/>
                </w:p>
              </w:tc>
              <w:tc>
                <w:tcPr>
                  <w:tcW w:w="1722" w:type="pct"/>
                  <w:shd w:val="clear" w:color="auto" w:fill="auto"/>
                </w:tcPr>
                <w:p w14:paraId="084D751D" w14:textId="77777777" w:rsidR="00C1216B" w:rsidRPr="00AE45F5" w:rsidRDefault="00C1216B" w:rsidP="00C1216B">
                  <w:pPr>
                    <w:rPr>
                      <w:rFonts w:asciiTheme="minorHAnsi" w:hAnsiTheme="minorHAnsi" w:cstheme="minorHAnsi"/>
                      <w:color w:val="000000"/>
                      <w:sz w:val="18"/>
                      <w:szCs w:val="18"/>
                    </w:rPr>
                  </w:pPr>
                  <w:proofErr w:type="spellStart"/>
                  <w:r w:rsidRPr="00AE45F5">
                    <w:rPr>
                      <w:rFonts w:asciiTheme="minorHAnsi" w:hAnsiTheme="minorHAnsi" w:cstheme="minorHAnsi"/>
                      <w:color w:val="000000"/>
                      <w:sz w:val="18"/>
                      <w:szCs w:val="18"/>
                    </w:rPr>
                    <w:t>Pudeļbirste</w:t>
                  </w:r>
                  <w:proofErr w:type="spellEnd"/>
                  <w:r w:rsidRPr="00AE45F5">
                    <w:rPr>
                      <w:rFonts w:asciiTheme="minorHAnsi" w:hAnsiTheme="minorHAnsi" w:cstheme="minorHAnsi"/>
                      <w:color w:val="000000"/>
                      <w:sz w:val="18"/>
                      <w:szCs w:val="18"/>
                    </w:rPr>
                    <w:t xml:space="preserve">, diametrs 50 mm+/-5 mm, garums </w:t>
                  </w:r>
                  <w:r w:rsidRPr="00AE45F5">
                    <w:rPr>
                      <w:rFonts w:asciiTheme="minorHAnsi" w:hAnsiTheme="minorHAnsi" w:cstheme="minorHAnsi"/>
                      <w:color w:val="000000"/>
                      <w:sz w:val="18"/>
                      <w:szCs w:val="18"/>
                      <w:highlight w:val="yellow"/>
                    </w:rPr>
                    <w:t>320mm+/-5 mm</w:t>
                  </w:r>
                </w:p>
              </w:tc>
              <w:tc>
                <w:tcPr>
                  <w:tcW w:w="1956" w:type="pct"/>
                  <w:shd w:val="clear" w:color="auto" w:fill="auto"/>
                  <w:vAlign w:val="bottom"/>
                </w:tcPr>
                <w:p w14:paraId="1E928406" w14:textId="77777777" w:rsidR="00C1216B" w:rsidRPr="00AE45F5" w:rsidRDefault="00C1216B" w:rsidP="00C1216B">
                  <w:pPr>
                    <w:rPr>
                      <w:rFonts w:asciiTheme="minorHAnsi" w:hAnsiTheme="minorHAnsi" w:cstheme="minorHAnsi"/>
                      <w:color w:val="000000"/>
                      <w:sz w:val="18"/>
                      <w:szCs w:val="18"/>
                      <w:lang w:eastAsia="en-US"/>
                    </w:rPr>
                  </w:pPr>
                  <w:proofErr w:type="spellStart"/>
                  <w:r w:rsidRPr="00AE45F5">
                    <w:rPr>
                      <w:rFonts w:asciiTheme="minorHAnsi" w:hAnsiTheme="minorHAnsi" w:cstheme="minorHAnsi"/>
                      <w:color w:val="000000"/>
                      <w:sz w:val="18"/>
                      <w:szCs w:val="18"/>
                      <w:lang w:eastAsia="en-US"/>
                    </w:rPr>
                    <w:t>Pudeļbirste</w:t>
                  </w:r>
                  <w:proofErr w:type="spellEnd"/>
                  <w:r w:rsidRPr="00AE45F5">
                    <w:rPr>
                      <w:rFonts w:asciiTheme="minorHAnsi" w:hAnsiTheme="minorHAnsi" w:cstheme="minorHAnsi"/>
                      <w:color w:val="000000"/>
                      <w:sz w:val="18"/>
                      <w:szCs w:val="18"/>
                      <w:lang w:eastAsia="en-US"/>
                    </w:rPr>
                    <w:t xml:space="preserve">, diametrs 50 mm, garums </w:t>
                  </w:r>
                  <w:r w:rsidRPr="00AE45F5">
                    <w:rPr>
                      <w:rFonts w:asciiTheme="minorHAnsi" w:hAnsiTheme="minorHAnsi" w:cstheme="minorHAnsi"/>
                      <w:color w:val="000000"/>
                      <w:sz w:val="18"/>
                      <w:szCs w:val="18"/>
                      <w:highlight w:val="yellow"/>
                      <w:lang w:eastAsia="en-US"/>
                    </w:rPr>
                    <w:t>370mm</w:t>
                  </w:r>
                </w:p>
              </w:tc>
            </w:tr>
          </w:tbl>
          <w:p w14:paraId="6FDA2248" w14:textId="25E11C93"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pacing w:val="-1"/>
                <w:sz w:val="20"/>
                <w:szCs w:val="20"/>
              </w:rPr>
              <w:t>Piedāvājums tika noraidīts kā neatbilstošs tehnisko specifikāciju prasībām.</w:t>
            </w:r>
          </w:p>
        </w:tc>
      </w:tr>
      <w:tr w:rsidR="001D205B" w:rsidRPr="00AE45F5" w14:paraId="20B774F2" w14:textId="77777777" w:rsidTr="00C24166">
        <w:trPr>
          <w:trHeight w:val="20"/>
        </w:trPr>
        <w:tc>
          <w:tcPr>
            <w:tcW w:w="261" w:type="pct"/>
          </w:tcPr>
          <w:p w14:paraId="2E0DB74B" w14:textId="77777777" w:rsidR="001D205B" w:rsidRPr="00AE45F5" w:rsidRDefault="001D205B" w:rsidP="00C1216B">
            <w:pPr>
              <w:widowControl w:val="0"/>
              <w:numPr>
                <w:ilvl w:val="0"/>
                <w:numId w:val="16"/>
              </w:numPr>
              <w:pBdr>
                <w:bar w:val="single" w:sz="4" w:color="auto"/>
              </w:pBdr>
              <w:shd w:val="clear" w:color="auto" w:fill="FFFFFF"/>
              <w:autoSpaceDE w:val="0"/>
              <w:autoSpaceDN w:val="0"/>
              <w:adjustRightInd w:val="0"/>
              <w:ind w:left="0" w:firstLine="0"/>
              <w:rPr>
                <w:rFonts w:asciiTheme="minorHAnsi" w:hAnsiTheme="minorHAnsi" w:cstheme="minorHAnsi"/>
                <w:spacing w:val="-1"/>
                <w:sz w:val="22"/>
                <w:szCs w:val="22"/>
              </w:rPr>
            </w:pPr>
          </w:p>
        </w:tc>
        <w:tc>
          <w:tcPr>
            <w:tcW w:w="771" w:type="pct"/>
          </w:tcPr>
          <w:p w14:paraId="5F3D7204" w14:textId="4C5EEE41" w:rsidR="001D205B" w:rsidRPr="00AE45F5" w:rsidRDefault="00C1216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pacing w:val="-1"/>
                <w:sz w:val="20"/>
                <w:szCs w:val="20"/>
              </w:rPr>
              <w:t>AS KESKO SENUKAI LATVIA</w:t>
            </w:r>
          </w:p>
        </w:tc>
        <w:tc>
          <w:tcPr>
            <w:tcW w:w="3968" w:type="pct"/>
          </w:tcPr>
          <w:p w14:paraId="3BB54F01" w14:textId="77777777"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2"/>
                <w:szCs w:val="22"/>
              </w:rPr>
            </w:pPr>
            <w:r w:rsidRPr="00AE45F5">
              <w:rPr>
                <w:rFonts w:asciiTheme="minorHAnsi" w:hAnsiTheme="minorHAnsi" w:cstheme="minorHAnsi"/>
                <w:spacing w:val="-1"/>
                <w:sz w:val="22"/>
                <w:szCs w:val="22"/>
              </w:rPr>
              <w:t>Iepirkumu komisija konstatēja, ka piedāvājums nav atbilstošs tehnisko specifikāciju prasībām (iekrāsots):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346"/>
              <w:gridCol w:w="2292"/>
              <w:gridCol w:w="3264"/>
            </w:tblGrid>
            <w:tr w:rsidR="00C1216B" w:rsidRPr="00AE45F5" w14:paraId="073F21D7" w14:textId="77777777" w:rsidTr="00245C7B">
              <w:trPr>
                <w:trHeight w:val="20"/>
              </w:trPr>
              <w:tc>
                <w:tcPr>
                  <w:tcW w:w="283" w:type="pct"/>
                  <w:shd w:val="clear" w:color="auto" w:fill="auto"/>
                  <w:vAlign w:val="center"/>
                  <w:hideMark/>
                </w:tcPr>
                <w:p w14:paraId="67EF038B" w14:textId="77777777" w:rsidR="00C1216B" w:rsidRPr="00AE45F5" w:rsidRDefault="00C1216B" w:rsidP="00C1216B">
                  <w:pPr>
                    <w:jc w:val="center"/>
                    <w:rPr>
                      <w:rFonts w:asciiTheme="minorHAnsi" w:hAnsiTheme="minorHAnsi" w:cstheme="minorHAnsi"/>
                      <w:color w:val="000000"/>
                      <w:sz w:val="20"/>
                      <w:szCs w:val="20"/>
                      <w:lang w:eastAsia="en-US"/>
                    </w:rPr>
                  </w:pPr>
                  <w:proofErr w:type="spellStart"/>
                  <w:r w:rsidRPr="00AE45F5">
                    <w:rPr>
                      <w:rFonts w:asciiTheme="minorHAnsi" w:hAnsiTheme="minorHAnsi" w:cstheme="minorHAnsi"/>
                      <w:color w:val="000000"/>
                      <w:sz w:val="20"/>
                      <w:szCs w:val="20"/>
                      <w:lang w:eastAsia="en-US"/>
                    </w:rPr>
                    <w:t>N.p.k</w:t>
                  </w:r>
                  <w:proofErr w:type="spellEnd"/>
                  <w:r w:rsidRPr="00AE45F5">
                    <w:rPr>
                      <w:rFonts w:asciiTheme="minorHAnsi" w:hAnsiTheme="minorHAnsi" w:cstheme="minorHAnsi"/>
                      <w:color w:val="000000"/>
                      <w:sz w:val="20"/>
                      <w:szCs w:val="20"/>
                      <w:lang w:eastAsia="en-US"/>
                    </w:rPr>
                    <w:t>.</w:t>
                  </w:r>
                </w:p>
              </w:tc>
              <w:tc>
                <w:tcPr>
                  <w:tcW w:w="944" w:type="pct"/>
                  <w:shd w:val="clear" w:color="auto" w:fill="auto"/>
                  <w:vAlign w:val="center"/>
                  <w:hideMark/>
                </w:tcPr>
                <w:p w14:paraId="5767C99B" w14:textId="77777777" w:rsidR="00C1216B" w:rsidRPr="00AE45F5" w:rsidRDefault="00C1216B" w:rsidP="00C1216B">
                  <w:pPr>
                    <w:jc w:val="center"/>
                    <w:rPr>
                      <w:rFonts w:asciiTheme="minorHAnsi" w:hAnsiTheme="minorHAnsi" w:cstheme="minorHAnsi"/>
                      <w:b/>
                      <w:bCs/>
                      <w:color w:val="000000"/>
                      <w:sz w:val="20"/>
                      <w:szCs w:val="20"/>
                      <w:lang w:eastAsia="en-US"/>
                    </w:rPr>
                  </w:pPr>
                  <w:r w:rsidRPr="00AE45F5">
                    <w:rPr>
                      <w:rFonts w:asciiTheme="minorHAnsi" w:hAnsiTheme="minorHAnsi" w:cstheme="minorHAnsi"/>
                      <w:b/>
                      <w:bCs/>
                      <w:color w:val="000000"/>
                      <w:sz w:val="20"/>
                      <w:szCs w:val="20"/>
                      <w:lang w:eastAsia="en-US"/>
                    </w:rPr>
                    <w:t>Preces nosaukums</w:t>
                  </w:r>
                </w:p>
              </w:tc>
              <w:tc>
                <w:tcPr>
                  <w:tcW w:w="1567" w:type="pct"/>
                  <w:shd w:val="clear" w:color="auto" w:fill="auto"/>
                  <w:vAlign w:val="center"/>
                  <w:hideMark/>
                </w:tcPr>
                <w:p w14:paraId="43AE1E8B" w14:textId="77777777" w:rsidR="00C1216B" w:rsidRPr="00AE45F5" w:rsidRDefault="00C1216B" w:rsidP="00C1216B">
                  <w:pPr>
                    <w:jc w:val="center"/>
                    <w:rPr>
                      <w:rFonts w:asciiTheme="minorHAnsi" w:hAnsiTheme="minorHAnsi" w:cstheme="minorHAnsi"/>
                      <w:b/>
                      <w:bCs/>
                      <w:color w:val="000000"/>
                      <w:sz w:val="20"/>
                      <w:szCs w:val="20"/>
                      <w:lang w:eastAsia="en-US"/>
                    </w:rPr>
                  </w:pPr>
                  <w:r w:rsidRPr="00AE45F5">
                    <w:rPr>
                      <w:rFonts w:asciiTheme="minorHAnsi" w:hAnsiTheme="minorHAnsi" w:cstheme="minorHAnsi"/>
                      <w:b/>
                      <w:bCs/>
                      <w:color w:val="000000"/>
                      <w:sz w:val="20"/>
                      <w:szCs w:val="20"/>
                      <w:lang w:eastAsia="en-US"/>
                    </w:rPr>
                    <w:t xml:space="preserve">Preces specifikācija (pasūtītāja </w:t>
                  </w:r>
                  <w:proofErr w:type="spellStart"/>
                  <w:r w:rsidRPr="00AE45F5">
                    <w:rPr>
                      <w:rFonts w:asciiTheme="minorHAnsi" w:hAnsiTheme="minorHAnsi" w:cstheme="minorHAnsi"/>
                      <w:b/>
                      <w:bCs/>
                      <w:color w:val="000000"/>
                      <w:sz w:val="20"/>
                      <w:szCs w:val="20"/>
                      <w:lang w:eastAsia="en-US"/>
                    </w:rPr>
                    <w:t>minmālās</w:t>
                  </w:r>
                  <w:proofErr w:type="spellEnd"/>
                  <w:r w:rsidRPr="00AE45F5">
                    <w:rPr>
                      <w:rFonts w:asciiTheme="minorHAnsi" w:hAnsiTheme="minorHAnsi" w:cstheme="minorHAnsi"/>
                      <w:b/>
                      <w:bCs/>
                      <w:color w:val="000000"/>
                      <w:sz w:val="20"/>
                      <w:szCs w:val="20"/>
                      <w:lang w:eastAsia="en-US"/>
                    </w:rPr>
                    <w:t xml:space="preserve"> prasības precei)</w:t>
                  </w:r>
                </w:p>
              </w:tc>
              <w:tc>
                <w:tcPr>
                  <w:tcW w:w="2206" w:type="pct"/>
                  <w:shd w:val="clear" w:color="auto" w:fill="auto"/>
                  <w:vAlign w:val="center"/>
                  <w:hideMark/>
                </w:tcPr>
                <w:p w14:paraId="09D68F2B" w14:textId="77777777" w:rsidR="00C1216B" w:rsidRPr="00AE45F5" w:rsidRDefault="00C1216B" w:rsidP="00C1216B">
                  <w:pPr>
                    <w:jc w:val="center"/>
                    <w:rPr>
                      <w:rFonts w:asciiTheme="minorHAnsi" w:hAnsiTheme="minorHAnsi" w:cstheme="minorHAnsi"/>
                      <w:b/>
                      <w:bCs/>
                      <w:color w:val="000000"/>
                      <w:sz w:val="20"/>
                      <w:szCs w:val="20"/>
                      <w:lang w:eastAsia="en-US"/>
                    </w:rPr>
                  </w:pPr>
                  <w:r w:rsidRPr="00AE45F5">
                    <w:rPr>
                      <w:rFonts w:asciiTheme="minorHAnsi" w:hAnsiTheme="minorHAnsi" w:cstheme="minorHAnsi"/>
                      <w:b/>
                      <w:bCs/>
                      <w:color w:val="000000"/>
                      <w:sz w:val="20"/>
                      <w:szCs w:val="20"/>
                      <w:lang w:eastAsia="en-US"/>
                    </w:rPr>
                    <w:t>Pretendenta piedāvātās preces specifikācija (norādīt ražotāja informāciju par konkrēto preci-  preces apraksts, izmēri, u.c. pasūtītājam noderīga informācija)</w:t>
                  </w:r>
                </w:p>
              </w:tc>
            </w:tr>
            <w:tr w:rsidR="00C1216B" w:rsidRPr="00AE45F5" w14:paraId="66639A0F" w14:textId="77777777" w:rsidTr="00245C7B">
              <w:trPr>
                <w:trHeight w:val="601"/>
              </w:trPr>
              <w:tc>
                <w:tcPr>
                  <w:tcW w:w="283" w:type="pct"/>
                  <w:shd w:val="clear" w:color="auto" w:fill="auto"/>
                </w:tcPr>
                <w:p w14:paraId="1C01F7F2" w14:textId="77777777" w:rsidR="00C1216B" w:rsidRPr="00AE45F5" w:rsidRDefault="00C1216B" w:rsidP="00C1216B">
                  <w:pPr>
                    <w:rPr>
                      <w:rFonts w:asciiTheme="minorHAnsi" w:hAnsiTheme="minorHAnsi" w:cstheme="minorHAnsi"/>
                      <w:color w:val="000000"/>
                      <w:sz w:val="20"/>
                      <w:szCs w:val="20"/>
                      <w:lang w:eastAsia="en-US"/>
                    </w:rPr>
                  </w:pPr>
                  <w:r w:rsidRPr="00AE45F5">
                    <w:rPr>
                      <w:rFonts w:asciiTheme="minorHAnsi" w:hAnsiTheme="minorHAnsi" w:cstheme="minorHAnsi"/>
                      <w:color w:val="000000"/>
                      <w:sz w:val="20"/>
                      <w:szCs w:val="20"/>
                      <w:lang w:eastAsia="en-US"/>
                    </w:rPr>
                    <w:t>10</w:t>
                  </w:r>
                </w:p>
              </w:tc>
              <w:tc>
                <w:tcPr>
                  <w:tcW w:w="944" w:type="pct"/>
                  <w:shd w:val="clear" w:color="auto" w:fill="auto"/>
                </w:tcPr>
                <w:p w14:paraId="1291B34B" w14:textId="77777777" w:rsidR="00C1216B" w:rsidRPr="00AE45F5" w:rsidRDefault="00C1216B" w:rsidP="00C1216B">
                  <w:pPr>
                    <w:rPr>
                      <w:rFonts w:asciiTheme="minorHAnsi" w:hAnsiTheme="minorHAnsi" w:cstheme="minorHAnsi"/>
                      <w:color w:val="000000"/>
                      <w:sz w:val="20"/>
                      <w:szCs w:val="20"/>
                    </w:rPr>
                  </w:pPr>
                  <w:r w:rsidRPr="00AE45F5">
                    <w:rPr>
                      <w:rFonts w:asciiTheme="minorHAnsi" w:hAnsiTheme="minorHAnsi" w:cstheme="minorHAnsi"/>
                      <w:color w:val="000000"/>
                      <w:sz w:val="20"/>
                      <w:szCs w:val="20"/>
                    </w:rPr>
                    <w:t xml:space="preserve">Maisiņi </w:t>
                  </w:r>
                </w:p>
              </w:tc>
              <w:tc>
                <w:tcPr>
                  <w:tcW w:w="1567" w:type="pct"/>
                  <w:shd w:val="clear" w:color="auto" w:fill="auto"/>
                </w:tcPr>
                <w:p w14:paraId="7A97F672" w14:textId="77777777" w:rsidR="00C1216B" w:rsidRPr="00AE45F5" w:rsidRDefault="00C1216B" w:rsidP="00C1216B">
                  <w:pPr>
                    <w:rPr>
                      <w:rFonts w:asciiTheme="minorHAnsi" w:hAnsiTheme="minorHAnsi" w:cstheme="minorHAnsi"/>
                      <w:color w:val="000000"/>
                      <w:sz w:val="20"/>
                      <w:szCs w:val="20"/>
                    </w:rPr>
                  </w:pPr>
                  <w:r w:rsidRPr="00AE45F5">
                    <w:rPr>
                      <w:rFonts w:asciiTheme="minorHAnsi" w:hAnsiTheme="minorHAnsi" w:cstheme="minorHAnsi"/>
                      <w:color w:val="000000"/>
                      <w:sz w:val="20"/>
                      <w:szCs w:val="20"/>
                    </w:rPr>
                    <w:t xml:space="preserve">Caurspīdīgi maisiņi bez rokturiem, izmēri 22+/- 2 </w:t>
                  </w:r>
                  <w:r w:rsidRPr="00AE45F5">
                    <w:rPr>
                      <w:rFonts w:asciiTheme="minorHAnsi" w:hAnsiTheme="minorHAnsi" w:cstheme="minorHAnsi"/>
                      <w:sz w:val="20"/>
                      <w:szCs w:val="20"/>
                    </w:rPr>
                    <w:t>cmx</w:t>
                  </w:r>
                  <w:r w:rsidRPr="00AE45F5">
                    <w:rPr>
                      <w:rFonts w:asciiTheme="minorHAnsi" w:hAnsiTheme="minorHAnsi" w:cstheme="minorHAnsi"/>
                      <w:color w:val="FF0000"/>
                      <w:sz w:val="20"/>
                      <w:szCs w:val="20"/>
                      <w:highlight w:val="yellow"/>
                    </w:rPr>
                    <w:t>26+/- 2cm</w:t>
                  </w:r>
                  <w:r w:rsidRPr="00AE45F5">
                    <w:rPr>
                      <w:rFonts w:asciiTheme="minorHAnsi" w:hAnsiTheme="minorHAnsi" w:cstheme="minorHAnsi"/>
                      <w:color w:val="FF0000"/>
                      <w:sz w:val="20"/>
                      <w:szCs w:val="20"/>
                    </w:rPr>
                    <w:t xml:space="preserve"> </w:t>
                  </w:r>
                  <w:r w:rsidRPr="00AE45F5">
                    <w:rPr>
                      <w:rFonts w:asciiTheme="minorHAnsi" w:hAnsiTheme="minorHAnsi" w:cstheme="minorHAnsi"/>
                      <w:color w:val="000000"/>
                      <w:sz w:val="20"/>
                      <w:szCs w:val="20"/>
                    </w:rPr>
                    <w:t xml:space="preserve">, </w:t>
                  </w:r>
                  <w:r w:rsidRPr="00AE45F5">
                    <w:rPr>
                      <w:rFonts w:asciiTheme="minorHAnsi" w:hAnsiTheme="minorHAnsi" w:cstheme="minorHAnsi"/>
                      <w:color w:val="000000"/>
                      <w:sz w:val="20"/>
                      <w:szCs w:val="20"/>
                    </w:rPr>
                    <w:lastRenderedPageBreak/>
                    <w:t xml:space="preserve">maksimālais svars, kas paredzēts 0.61kg. vismaz 1000gab iepakojumā </w:t>
                  </w:r>
                </w:p>
              </w:tc>
              <w:tc>
                <w:tcPr>
                  <w:tcW w:w="2206" w:type="pct"/>
                  <w:shd w:val="clear" w:color="auto" w:fill="auto"/>
                  <w:vAlign w:val="bottom"/>
                </w:tcPr>
                <w:p w14:paraId="32D66814" w14:textId="77777777" w:rsidR="00C1216B" w:rsidRPr="00AE45F5" w:rsidRDefault="00C1216B" w:rsidP="00C1216B">
                  <w:pPr>
                    <w:rPr>
                      <w:rFonts w:asciiTheme="minorHAnsi" w:hAnsiTheme="minorHAnsi" w:cstheme="minorHAnsi"/>
                      <w:color w:val="000000"/>
                      <w:sz w:val="20"/>
                      <w:szCs w:val="20"/>
                      <w:lang w:eastAsia="en-US"/>
                    </w:rPr>
                  </w:pPr>
                  <w:r w:rsidRPr="00AE45F5">
                    <w:rPr>
                      <w:rFonts w:asciiTheme="minorHAnsi" w:hAnsiTheme="minorHAnsi" w:cstheme="minorHAnsi"/>
                      <w:color w:val="000000"/>
                      <w:sz w:val="20"/>
                      <w:szCs w:val="20"/>
                      <w:lang w:eastAsia="en-US"/>
                    </w:rPr>
                    <w:lastRenderedPageBreak/>
                    <w:t xml:space="preserve">VIGDOMUS Maiss </w:t>
                  </w:r>
                  <w:r w:rsidRPr="00AE45F5">
                    <w:rPr>
                      <w:rFonts w:asciiTheme="minorHAnsi" w:hAnsiTheme="minorHAnsi" w:cstheme="minorHAnsi"/>
                      <w:color w:val="FF0000"/>
                      <w:sz w:val="20"/>
                      <w:szCs w:val="20"/>
                      <w:lang w:eastAsia="en-US"/>
                    </w:rPr>
                    <w:t>23x</w:t>
                  </w:r>
                  <w:r w:rsidRPr="00AE45F5">
                    <w:rPr>
                      <w:rFonts w:asciiTheme="minorHAnsi" w:hAnsiTheme="minorHAnsi" w:cstheme="minorHAnsi"/>
                      <w:color w:val="FF0000"/>
                      <w:sz w:val="20"/>
                      <w:szCs w:val="20"/>
                      <w:highlight w:val="yellow"/>
                      <w:lang w:eastAsia="en-US"/>
                    </w:rPr>
                    <w:t>35</w:t>
                  </w:r>
                  <w:r w:rsidRPr="00AE45F5">
                    <w:rPr>
                      <w:rFonts w:asciiTheme="minorHAnsi" w:hAnsiTheme="minorHAnsi" w:cstheme="minorHAnsi"/>
                      <w:color w:val="000000"/>
                      <w:sz w:val="20"/>
                      <w:szCs w:val="20"/>
                      <w:lang w:eastAsia="en-US"/>
                    </w:rPr>
                    <w:t xml:space="preserve"> 1000 gab.</w:t>
                  </w:r>
                </w:p>
              </w:tc>
            </w:tr>
          </w:tbl>
          <w:p w14:paraId="534BDF04" w14:textId="5EAA1E41" w:rsidR="001D205B" w:rsidRPr="00AE45F5" w:rsidRDefault="001D205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0"/>
                <w:szCs w:val="20"/>
              </w:rPr>
            </w:pPr>
            <w:r w:rsidRPr="00AE45F5">
              <w:rPr>
                <w:rFonts w:asciiTheme="minorHAnsi" w:hAnsiTheme="minorHAnsi" w:cstheme="minorHAnsi"/>
                <w:spacing w:val="-1"/>
                <w:sz w:val="20"/>
                <w:szCs w:val="20"/>
              </w:rPr>
              <w:lastRenderedPageBreak/>
              <w:t>Piedāvājums tika noraidīts kā neatbilstošs tehnisko specifikāciju prasībām.</w:t>
            </w:r>
          </w:p>
        </w:tc>
      </w:tr>
      <w:tr w:rsidR="00C1216B" w:rsidRPr="00AE45F5" w14:paraId="0E7C7E5A" w14:textId="77777777" w:rsidTr="00C1216B">
        <w:trPr>
          <w:trHeight w:val="20"/>
        </w:trPr>
        <w:tc>
          <w:tcPr>
            <w:tcW w:w="5000" w:type="pct"/>
            <w:gridSpan w:val="3"/>
          </w:tcPr>
          <w:p w14:paraId="5BE8D692" w14:textId="486B5318" w:rsidR="00C1216B" w:rsidRPr="00AE45F5" w:rsidRDefault="00C1216B" w:rsidP="00C1216B">
            <w:pPr>
              <w:widowControl w:val="0"/>
              <w:pBdr>
                <w:bar w:val="single" w:sz="4" w:color="auto"/>
              </w:pBdr>
              <w:shd w:val="clear" w:color="auto" w:fill="FFFFFF"/>
              <w:autoSpaceDE w:val="0"/>
              <w:autoSpaceDN w:val="0"/>
              <w:adjustRightInd w:val="0"/>
              <w:rPr>
                <w:rFonts w:asciiTheme="minorHAnsi" w:hAnsiTheme="minorHAnsi" w:cstheme="minorHAnsi"/>
                <w:b/>
                <w:i/>
                <w:spacing w:val="-1"/>
                <w:sz w:val="20"/>
                <w:szCs w:val="20"/>
              </w:rPr>
            </w:pPr>
            <w:r w:rsidRPr="00AE45F5">
              <w:rPr>
                <w:rFonts w:asciiTheme="minorHAnsi" w:hAnsiTheme="minorHAnsi" w:cstheme="minorHAnsi"/>
                <w:b/>
                <w:i/>
                <w:spacing w:val="-1"/>
                <w:sz w:val="20"/>
                <w:szCs w:val="20"/>
              </w:rPr>
              <w:lastRenderedPageBreak/>
              <w:t>Iepirkuma 4.daļa  - Preces saimnieciski  inženiertehniskās daļas vajadzībām</w:t>
            </w:r>
          </w:p>
        </w:tc>
      </w:tr>
      <w:tr w:rsidR="00C1216B" w:rsidRPr="00AE45F5" w14:paraId="63FE0833" w14:textId="77777777" w:rsidTr="00C24166">
        <w:trPr>
          <w:trHeight w:val="20"/>
        </w:trPr>
        <w:tc>
          <w:tcPr>
            <w:tcW w:w="261" w:type="pct"/>
          </w:tcPr>
          <w:p w14:paraId="3635E960" w14:textId="420B4126" w:rsidR="00C1216B" w:rsidRPr="00AE45F5" w:rsidRDefault="00C1216B" w:rsidP="00C1216B">
            <w:pPr>
              <w:widowControl w:val="0"/>
              <w:pBdr>
                <w:bar w:val="single" w:sz="4" w:color="auto"/>
              </w:pBdr>
              <w:shd w:val="clear" w:color="auto" w:fill="FFFFFF"/>
              <w:autoSpaceDE w:val="0"/>
              <w:autoSpaceDN w:val="0"/>
              <w:adjustRightInd w:val="0"/>
              <w:rPr>
                <w:rFonts w:asciiTheme="minorHAnsi" w:hAnsiTheme="minorHAnsi" w:cstheme="minorHAnsi"/>
                <w:b/>
                <w:i/>
                <w:spacing w:val="-1"/>
                <w:sz w:val="22"/>
                <w:szCs w:val="22"/>
              </w:rPr>
            </w:pPr>
            <w:r w:rsidRPr="00AE45F5">
              <w:rPr>
                <w:rFonts w:asciiTheme="minorHAnsi" w:hAnsiTheme="minorHAnsi" w:cstheme="minorHAnsi"/>
                <w:b/>
                <w:i/>
                <w:spacing w:val="-1"/>
                <w:sz w:val="22"/>
                <w:szCs w:val="22"/>
              </w:rPr>
              <w:t>1.</w:t>
            </w:r>
          </w:p>
        </w:tc>
        <w:tc>
          <w:tcPr>
            <w:tcW w:w="771" w:type="pct"/>
          </w:tcPr>
          <w:p w14:paraId="4D46C949" w14:textId="067C2531" w:rsidR="00C1216B" w:rsidRPr="00AE45F5" w:rsidRDefault="00C1216B" w:rsidP="00C1216B">
            <w:pPr>
              <w:widowControl w:val="0"/>
              <w:pBdr>
                <w:bar w:val="single" w:sz="4" w:color="auto"/>
              </w:pBdr>
              <w:shd w:val="clear" w:color="auto" w:fill="FFFFFF"/>
              <w:autoSpaceDE w:val="0"/>
              <w:autoSpaceDN w:val="0"/>
              <w:adjustRightInd w:val="0"/>
              <w:rPr>
                <w:rFonts w:asciiTheme="minorHAnsi" w:hAnsiTheme="minorHAnsi" w:cstheme="minorHAnsi"/>
                <w:b/>
                <w:i/>
                <w:spacing w:val="-1"/>
                <w:sz w:val="20"/>
                <w:szCs w:val="20"/>
              </w:rPr>
            </w:pPr>
            <w:r w:rsidRPr="00AE45F5">
              <w:rPr>
                <w:rFonts w:asciiTheme="minorHAnsi" w:hAnsiTheme="minorHAnsi" w:cstheme="minorHAnsi"/>
                <w:sz w:val="20"/>
                <w:szCs w:val="20"/>
              </w:rPr>
              <w:t xml:space="preserve">SIA Depo </w:t>
            </w:r>
            <w:proofErr w:type="spellStart"/>
            <w:r w:rsidRPr="00AE45F5">
              <w:rPr>
                <w:rFonts w:asciiTheme="minorHAnsi" w:hAnsiTheme="minorHAnsi" w:cstheme="minorHAnsi"/>
                <w:sz w:val="20"/>
                <w:szCs w:val="20"/>
              </w:rPr>
              <w:t>diy</w:t>
            </w:r>
            <w:proofErr w:type="spellEnd"/>
          </w:p>
        </w:tc>
        <w:tc>
          <w:tcPr>
            <w:tcW w:w="3968" w:type="pct"/>
          </w:tcPr>
          <w:p w14:paraId="71637E6B" w14:textId="77777777" w:rsidR="00C1216B" w:rsidRPr="00AE45F5" w:rsidRDefault="00C1216B" w:rsidP="00C1216B">
            <w:pPr>
              <w:widowControl w:val="0"/>
              <w:pBdr>
                <w:bar w:val="single" w:sz="4" w:color="auto"/>
              </w:pBdr>
              <w:shd w:val="clear" w:color="auto" w:fill="FFFFFF"/>
              <w:autoSpaceDE w:val="0"/>
              <w:autoSpaceDN w:val="0"/>
              <w:adjustRightInd w:val="0"/>
              <w:rPr>
                <w:rFonts w:asciiTheme="minorHAnsi" w:hAnsiTheme="minorHAnsi" w:cstheme="minorHAnsi"/>
                <w:spacing w:val="-1"/>
                <w:sz w:val="22"/>
                <w:szCs w:val="22"/>
              </w:rPr>
            </w:pPr>
            <w:r w:rsidRPr="00AE45F5">
              <w:rPr>
                <w:rFonts w:asciiTheme="minorHAnsi" w:hAnsiTheme="minorHAnsi" w:cstheme="minorHAnsi"/>
                <w:spacing w:val="-1"/>
                <w:sz w:val="22"/>
                <w:szCs w:val="22"/>
              </w:rPr>
              <w:t>Iepirkumu komisija konstatēja, ka piedāvājums nav atbilstošs tehnisko specifikāciju prasībām (iekrāsots):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362"/>
              <w:gridCol w:w="2308"/>
              <w:gridCol w:w="3280"/>
            </w:tblGrid>
            <w:tr w:rsidR="00C1216B" w:rsidRPr="00AE45F5" w14:paraId="321CA4DC" w14:textId="77777777" w:rsidTr="00245C7B">
              <w:trPr>
                <w:trHeight w:val="20"/>
              </w:trPr>
              <w:tc>
                <w:tcPr>
                  <w:tcW w:w="283" w:type="pct"/>
                  <w:shd w:val="clear" w:color="auto" w:fill="auto"/>
                  <w:vAlign w:val="center"/>
                  <w:hideMark/>
                </w:tcPr>
                <w:p w14:paraId="216D7081" w14:textId="77777777" w:rsidR="00C1216B" w:rsidRPr="00AE45F5" w:rsidRDefault="00C1216B" w:rsidP="00245C7B">
                  <w:pPr>
                    <w:jc w:val="center"/>
                    <w:rPr>
                      <w:rFonts w:asciiTheme="minorHAnsi" w:hAnsiTheme="minorHAnsi" w:cstheme="minorHAnsi"/>
                      <w:color w:val="000000"/>
                      <w:sz w:val="18"/>
                      <w:szCs w:val="18"/>
                      <w:lang w:eastAsia="en-US"/>
                    </w:rPr>
                  </w:pPr>
                  <w:proofErr w:type="spellStart"/>
                  <w:r w:rsidRPr="00AE45F5">
                    <w:rPr>
                      <w:rFonts w:asciiTheme="minorHAnsi" w:hAnsiTheme="minorHAnsi" w:cstheme="minorHAnsi"/>
                      <w:color w:val="000000"/>
                      <w:sz w:val="18"/>
                      <w:szCs w:val="18"/>
                      <w:lang w:eastAsia="en-US"/>
                    </w:rPr>
                    <w:t>N.p.k</w:t>
                  </w:r>
                  <w:proofErr w:type="spellEnd"/>
                  <w:r w:rsidRPr="00AE45F5">
                    <w:rPr>
                      <w:rFonts w:asciiTheme="minorHAnsi" w:hAnsiTheme="minorHAnsi" w:cstheme="minorHAnsi"/>
                      <w:color w:val="000000"/>
                      <w:sz w:val="18"/>
                      <w:szCs w:val="18"/>
                      <w:lang w:eastAsia="en-US"/>
                    </w:rPr>
                    <w:t>.</w:t>
                  </w:r>
                </w:p>
              </w:tc>
              <w:tc>
                <w:tcPr>
                  <w:tcW w:w="944" w:type="pct"/>
                  <w:shd w:val="clear" w:color="auto" w:fill="auto"/>
                  <w:vAlign w:val="center"/>
                  <w:hideMark/>
                </w:tcPr>
                <w:p w14:paraId="7E81CCDE" w14:textId="77777777" w:rsidR="00C1216B" w:rsidRPr="00AE45F5" w:rsidRDefault="00C1216B" w:rsidP="00245C7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Preces nosaukums</w:t>
                  </w:r>
                </w:p>
              </w:tc>
              <w:tc>
                <w:tcPr>
                  <w:tcW w:w="1567" w:type="pct"/>
                  <w:shd w:val="clear" w:color="auto" w:fill="auto"/>
                  <w:vAlign w:val="center"/>
                  <w:hideMark/>
                </w:tcPr>
                <w:p w14:paraId="549D4FD7" w14:textId="77777777" w:rsidR="00C1216B" w:rsidRPr="00AE45F5" w:rsidRDefault="00C1216B" w:rsidP="00245C7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 xml:space="preserve">Preces specifikācija (pasūtītāja </w:t>
                  </w:r>
                  <w:proofErr w:type="spellStart"/>
                  <w:r w:rsidRPr="00AE45F5">
                    <w:rPr>
                      <w:rFonts w:asciiTheme="minorHAnsi" w:hAnsiTheme="minorHAnsi" w:cstheme="minorHAnsi"/>
                      <w:b/>
                      <w:bCs/>
                      <w:color w:val="000000"/>
                      <w:sz w:val="18"/>
                      <w:szCs w:val="18"/>
                      <w:lang w:eastAsia="en-US"/>
                    </w:rPr>
                    <w:t>minmālās</w:t>
                  </w:r>
                  <w:proofErr w:type="spellEnd"/>
                  <w:r w:rsidRPr="00AE45F5">
                    <w:rPr>
                      <w:rFonts w:asciiTheme="minorHAnsi" w:hAnsiTheme="minorHAnsi" w:cstheme="minorHAnsi"/>
                      <w:b/>
                      <w:bCs/>
                      <w:color w:val="000000"/>
                      <w:sz w:val="18"/>
                      <w:szCs w:val="18"/>
                      <w:lang w:eastAsia="en-US"/>
                    </w:rPr>
                    <w:t xml:space="preserve"> prasības precei)</w:t>
                  </w:r>
                </w:p>
              </w:tc>
              <w:tc>
                <w:tcPr>
                  <w:tcW w:w="2206" w:type="pct"/>
                  <w:shd w:val="clear" w:color="auto" w:fill="auto"/>
                  <w:vAlign w:val="center"/>
                  <w:hideMark/>
                </w:tcPr>
                <w:p w14:paraId="320CDA3A" w14:textId="77777777" w:rsidR="00C1216B" w:rsidRPr="00AE45F5" w:rsidRDefault="00C1216B" w:rsidP="00245C7B">
                  <w:pPr>
                    <w:jc w:val="center"/>
                    <w:rPr>
                      <w:rFonts w:asciiTheme="minorHAnsi" w:hAnsiTheme="minorHAnsi" w:cstheme="minorHAnsi"/>
                      <w:b/>
                      <w:bCs/>
                      <w:color w:val="000000"/>
                      <w:sz w:val="18"/>
                      <w:szCs w:val="18"/>
                      <w:lang w:eastAsia="en-US"/>
                    </w:rPr>
                  </w:pPr>
                  <w:r w:rsidRPr="00AE45F5">
                    <w:rPr>
                      <w:rFonts w:asciiTheme="minorHAnsi" w:hAnsiTheme="minorHAnsi" w:cstheme="minorHAnsi"/>
                      <w:b/>
                      <w:bCs/>
                      <w:color w:val="000000"/>
                      <w:sz w:val="18"/>
                      <w:szCs w:val="18"/>
                      <w:lang w:eastAsia="en-US"/>
                    </w:rPr>
                    <w:t>Pretendenta piedāvātās preces specifikācija (norādīt ražotāja informāciju par konkrēto preci-  preces apraksts, izmēri, u.c. pasūtītājam noderīga informācija)</w:t>
                  </w:r>
                </w:p>
              </w:tc>
            </w:tr>
            <w:tr w:rsidR="00C1216B" w:rsidRPr="00AE45F5" w14:paraId="23D60FBF" w14:textId="77777777" w:rsidTr="00245C7B">
              <w:trPr>
                <w:trHeight w:val="20"/>
              </w:trPr>
              <w:tc>
                <w:tcPr>
                  <w:tcW w:w="283" w:type="pct"/>
                  <w:shd w:val="clear" w:color="auto" w:fill="auto"/>
                </w:tcPr>
                <w:p w14:paraId="0FED51D5" w14:textId="77777777" w:rsidR="00C1216B" w:rsidRPr="00AE45F5" w:rsidRDefault="00C1216B" w:rsidP="00245C7B">
                  <w:pPr>
                    <w:rPr>
                      <w:rFonts w:asciiTheme="minorHAnsi" w:hAnsiTheme="minorHAnsi" w:cstheme="minorHAnsi"/>
                      <w:color w:val="000000"/>
                      <w:sz w:val="18"/>
                      <w:szCs w:val="18"/>
                      <w:lang w:val="en-US" w:eastAsia="en-US"/>
                    </w:rPr>
                  </w:pPr>
                  <w:r w:rsidRPr="00AE45F5">
                    <w:rPr>
                      <w:rFonts w:asciiTheme="minorHAnsi" w:hAnsiTheme="minorHAnsi" w:cstheme="minorHAnsi"/>
                      <w:color w:val="000000"/>
                      <w:sz w:val="18"/>
                      <w:szCs w:val="18"/>
                      <w:lang w:val="en-US" w:eastAsia="en-US"/>
                    </w:rPr>
                    <w:t>14</w:t>
                  </w:r>
                </w:p>
              </w:tc>
              <w:tc>
                <w:tcPr>
                  <w:tcW w:w="944" w:type="pct"/>
                  <w:shd w:val="clear" w:color="auto" w:fill="auto"/>
                  <w:vAlign w:val="bottom"/>
                </w:tcPr>
                <w:p w14:paraId="1E691DEA" w14:textId="77777777" w:rsidR="00C1216B" w:rsidRPr="00AE45F5" w:rsidRDefault="00C1216B" w:rsidP="00245C7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Lenta vītņu savienojuma blīvēšanai</w:t>
                  </w:r>
                </w:p>
              </w:tc>
              <w:tc>
                <w:tcPr>
                  <w:tcW w:w="1567" w:type="pct"/>
                  <w:shd w:val="clear" w:color="auto" w:fill="auto"/>
                </w:tcPr>
                <w:p w14:paraId="41AD6310" w14:textId="77777777" w:rsidR="00C1216B" w:rsidRPr="00AE45F5" w:rsidRDefault="00C1216B" w:rsidP="00245C7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 platums x biezums x garums - (</w:t>
                  </w:r>
                  <w:r w:rsidRPr="00AE45F5">
                    <w:rPr>
                      <w:rFonts w:asciiTheme="minorHAnsi" w:hAnsiTheme="minorHAnsi" w:cstheme="minorHAnsi"/>
                      <w:color w:val="000000"/>
                      <w:sz w:val="18"/>
                      <w:szCs w:val="18"/>
                      <w:highlight w:val="yellow"/>
                    </w:rPr>
                    <w:t>15mm x 0.12mm x 10m</w:t>
                  </w:r>
                  <w:r w:rsidRPr="00AE45F5">
                    <w:rPr>
                      <w:rFonts w:asciiTheme="minorHAnsi" w:hAnsiTheme="minorHAnsi" w:cstheme="minorHAnsi"/>
                      <w:color w:val="000000"/>
                      <w:sz w:val="18"/>
                      <w:szCs w:val="18"/>
                    </w:rPr>
                    <w:t>)</w:t>
                  </w:r>
                </w:p>
              </w:tc>
              <w:tc>
                <w:tcPr>
                  <w:tcW w:w="2206" w:type="pct"/>
                  <w:shd w:val="clear" w:color="auto" w:fill="auto"/>
                  <w:vAlign w:val="bottom"/>
                </w:tcPr>
                <w:p w14:paraId="33BE3A79" w14:textId="77777777" w:rsidR="00C1216B" w:rsidRPr="00AE45F5" w:rsidRDefault="00C1216B" w:rsidP="00245C7B">
                  <w:pPr>
                    <w:rPr>
                      <w:rFonts w:asciiTheme="minorHAnsi" w:hAnsiTheme="minorHAnsi" w:cstheme="minorHAnsi"/>
                      <w:color w:val="000000"/>
                      <w:sz w:val="18"/>
                      <w:szCs w:val="18"/>
                      <w:lang w:eastAsia="en-US"/>
                    </w:rPr>
                  </w:pPr>
                  <w:r w:rsidRPr="00AE45F5">
                    <w:rPr>
                      <w:rFonts w:asciiTheme="minorHAnsi" w:hAnsiTheme="minorHAnsi" w:cstheme="minorHAnsi"/>
                      <w:color w:val="000000"/>
                      <w:sz w:val="18"/>
                      <w:szCs w:val="18"/>
                      <w:lang w:eastAsia="en-US"/>
                    </w:rPr>
                    <w:t xml:space="preserve">Teflona lenta ūdensvada vītņu blīvēšanai </w:t>
                  </w:r>
                  <w:r w:rsidRPr="00AE45F5">
                    <w:rPr>
                      <w:rFonts w:asciiTheme="minorHAnsi" w:hAnsiTheme="minorHAnsi" w:cstheme="minorHAnsi"/>
                      <w:color w:val="000000"/>
                      <w:sz w:val="18"/>
                      <w:szCs w:val="18"/>
                      <w:highlight w:val="yellow"/>
                      <w:lang w:eastAsia="en-US"/>
                    </w:rPr>
                    <w:t>0.2mm*19mm/15m</w:t>
                  </w:r>
                </w:p>
              </w:tc>
            </w:tr>
            <w:tr w:rsidR="00C1216B" w:rsidRPr="00AE45F5" w14:paraId="2E94791E" w14:textId="77777777" w:rsidTr="00245C7B">
              <w:trPr>
                <w:trHeight w:val="20"/>
              </w:trPr>
              <w:tc>
                <w:tcPr>
                  <w:tcW w:w="283" w:type="pct"/>
                  <w:shd w:val="clear" w:color="auto" w:fill="auto"/>
                </w:tcPr>
                <w:p w14:paraId="6626D96B" w14:textId="77777777" w:rsidR="00C1216B" w:rsidRPr="00AE45F5" w:rsidRDefault="00C1216B" w:rsidP="00245C7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31</w:t>
                  </w:r>
                </w:p>
              </w:tc>
              <w:tc>
                <w:tcPr>
                  <w:tcW w:w="944" w:type="pct"/>
                  <w:shd w:val="clear" w:color="auto" w:fill="auto"/>
                </w:tcPr>
                <w:p w14:paraId="7B6FBF33" w14:textId="77777777" w:rsidR="00C1216B" w:rsidRPr="00AE45F5" w:rsidRDefault="00C1216B" w:rsidP="00245C7B">
                  <w:pPr>
                    <w:rPr>
                      <w:rFonts w:asciiTheme="minorHAnsi" w:hAnsiTheme="minorHAnsi" w:cstheme="minorHAnsi"/>
                      <w:sz w:val="18"/>
                      <w:szCs w:val="18"/>
                    </w:rPr>
                  </w:pPr>
                  <w:r w:rsidRPr="00AE45F5">
                    <w:rPr>
                      <w:rFonts w:asciiTheme="minorHAnsi" w:hAnsiTheme="minorHAnsi" w:cstheme="minorHAnsi"/>
                      <w:sz w:val="18"/>
                      <w:szCs w:val="18"/>
                    </w:rPr>
                    <w:t>Kabeļu saite</w:t>
                  </w:r>
                </w:p>
              </w:tc>
              <w:tc>
                <w:tcPr>
                  <w:tcW w:w="1567" w:type="pct"/>
                  <w:shd w:val="clear" w:color="auto" w:fill="auto"/>
                </w:tcPr>
                <w:p w14:paraId="090705DC" w14:textId="77777777" w:rsidR="00C1216B" w:rsidRPr="00AE45F5" w:rsidRDefault="00C1216B" w:rsidP="00245C7B">
                  <w:pPr>
                    <w:rPr>
                      <w:rFonts w:asciiTheme="minorHAnsi" w:hAnsiTheme="minorHAnsi" w:cstheme="minorHAnsi"/>
                      <w:sz w:val="18"/>
                      <w:szCs w:val="18"/>
                    </w:rPr>
                  </w:pPr>
                  <w:r w:rsidRPr="00AE45F5">
                    <w:rPr>
                      <w:rFonts w:asciiTheme="minorHAnsi" w:hAnsiTheme="minorHAnsi" w:cstheme="minorHAnsi"/>
                      <w:sz w:val="18"/>
                      <w:szCs w:val="18"/>
                    </w:rPr>
                    <w:t>garums 400-450mm</w:t>
                  </w:r>
                </w:p>
                <w:p w14:paraId="6D7885FC" w14:textId="77777777" w:rsidR="00C1216B" w:rsidRPr="00AE45F5" w:rsidRDefault="00C1216B" w:rsidP="00245C7B">
                  <w:pPr>
                    <w:rPr>
                      <w:rFonts w:asciiTheme="minorHAnsi" w:hAnsiTheme="minorHAnsi" w:cstheme="minorHAnsi"/>
                      <w:sz w:val="18"/>
                      <w:szCs w:val="18"/>
                    </w:rPr>
                  </w:pPr>
                  <w:r w:rsidRPr="00AE45F5">
                    <w:rPr>
                      <w:rFonts w:asciiTheme="minorHAnsi" w:hAnsiTheme="minorHAnsi" w:cstheme="minorHAnsi"/>
                      <w:sz w:val="18"/>
                      <w:szCs w:val="18"/>
                    </w:rPr>
                    <w:t xml:space="preserve">- platums </w:t>
                  </w:r>
                  <w:r w:rsidRPr="00AE45F5">
                    <w:rPr>
                      <w:rFonts w:asciiTheme="minorHAnsi" w:hAnsiTheme="minorHAnsi" w:cstheme="minorHAnsi"/>
                      <w:sz w:val="18"/>
                      <w:szCs w:val="18"/>
                      <w:highlight w:val="yellow"/>
                    </w:rPr>
                    <w:t>8.8</w:t>
                  </w:r>
                </w:p>
              </w:tc>
              <w:tc>
                <w:tcPr>
                  <w:tcW w:w="2206" w:type="pct"/>
                  <w:shd w:val="clear" w:color="auto" w:fill="auto"/>
                  <w:vAlign w:val="bottom"/>
                </w:tcPr>
                <w:p w14:paraId="43B9162C" w14:textId="77777777" w:rsidR="00C1216B" w:rsidRPr="00AE45F5" w:rsidRDefault="00C1216B" w:rsidP="00245C7B">
                  <w:pPr>
                    <w:rPr>
                      <w:rFonts w:asciiTheme="minorHAnsi" w:hAnsiTheme="minorHAnsi" w:cstheme="minorHAnsi"/>
                      <w:color w:val="000000"/>
                      <w:sz w:val="18"/>
                      <w:szCs w:val="18"/>
                      <w:lang w:eastAsia="en-US"/>
                    </w:rPr>
                  </w:pPr>
                  <w:r w:rsidRPr="00AE45F5">
                    <w:rPr>
                      <w:rFonts w:asciiTheme="minorHAnsi" w:hAnsiTheme="minorHAnsi" w:cstheme="minorHAnsi"/>
                      <w:color w:val="000000"/>
                      <w:sz w:val="18"/>
                      <w:szCs w:val="18"/>
                      <w:lang w:eastAsia="en-US"/>
                    </w:rPr>
                    <w:t xml:space="preserve">Vadu savilcēji </w:t>
                  </w:r>
                  <w:r w:rsidRPr="00AE45F5">
                    <w:rPr>
                      <w:rFonts w:asciiTheme="minorHAnsi" w:hAnsiTheme="minorHAnsi" w:cstheme="minorHAnsi"/>
                      <w:color w:val="000000"/>
                      <w:sz w:val="18"/>
                      <w:szCs w:val="18"/>
                      <w:highlight w:val="yellow"/>
                      <w:lang w:eastAsia="en-US"/>
                    </w:rPr>
                    <w:t>7.6</w:t>
                  </w:r>
                  <w:r w:rsidRPr="00AE45F5">
                    <w:rPr>
                      <w:rFonts w:asciiTheme="minorHAnsi" w:hAnsiTheme="minorHAnsi" w:cstheme="minorHAnsi"/>
                      <w:color w:val="000000"/>
                      <w:sz w:val="18"/>
                      <w:szCs w:val="18"/>
                      <w:lang w:eastAsia="en-US"/>
                    </w:rPr>
                    <w:t>*450mm, neilons 6.6</w:t>
                  </w:r>
                </w:p>
              </w:tc>
            </w:tr>
            <w:tr w:rsidR="00C1216B" w:rsidRPr="00AE45F5" w14:paraId="2DD97701" w14:textId="77777777" w:rsidTr="00245C7B">
              <w:trPr>
                <w:trHeight w:val="20"/>
              </w:trPr>
              <w:tc>
                <w:tcPr>
                  <w:tcW w:w="283" w:type="pct"/>
                  <w:shd w:val="clear" w:color="auto" w:fill="auto"/>
                </w:tcPr>
                <w:p w14:paraId="10F7334A" w14:textId="77777777" w:rsidR="00C1216B" w:rsidRPr="00AE45F5" w:rsidRDefault="00C1216B" w:rsidP="00245C7B">
                  <w:pPr>
                    <w:rPr>
                      <w:rFonts w:asciiTheme="minorHAnsi" w:hAnsiTheme="minorHAnsi" w:cstheme="minorHAnsi"/>
                      <w:color w:val="000000"/>
                      <w:sz w:val="18"/>
                      <w:szCs w:val="18"/>
                    </w:rPr>
                  </w:pPr>
                  <w:r w:rsidRPr="00AE45F5">
                    <w:rPr>
                      <w:rFonts w:asciiTheme="minorHAnsi" w:hAnsiTheme="minorHAnsi" w:cstheme="minorHAnsi"/>
                      <w:color w:val="000000"/>
                      <w:sz w:val="18"/>
                      <w:szCs w:val="18"/>
                    </w:rPr>
                    <w:t>32</w:t>
                  </w:r>
                </w:p>
              </w:tc>
              <w:tc>
                <w:tcPr>
                  <w:tcW w:w="944" w:type="pct"/>
                  <w:shd w:val="clear" w:color="auto" w:fill="auto"/>
                </w:tcPr>
                <w:p w14:paraId="76776AFB" w14:textId="77777777" w:rsidR="00C1216B" w:rsidRPr="00AE45F5" w:rsidRDefault="00C1216B" w:rsidP="00245C7B">
                  <w:pPr>
                    <w:rPr>
                      <w:rFonts w:asciiTheme="minorHAnsi" w:hAnsiTheme="minorHAnsi" w:cstheme="minorHAnsi"/>
                      <w:sz w:val="18"/>
                      <w:szCs w:val="18"/>
                    </w:rPr>
                  </w:pPr>
                  <w:r w:rsidRPr="00AE45F5">
                    <w:rPr>
                      <w:rFonts w:asciiTheme="minorHAnsi" w:hAnsiTheme="minorHAnsi" w:cstheme="minorHAnsi"/>
                      <w:sz w:val="18"/>
                      <w:szCs w:val="18"/>
                    </w:rPr>
                    <w:t>Kabeļu saite</w:t>
                  </w:r>
                </w:p>
              </w:tc>
              <w:tc>
                <w:tcPr>
                  <w:tcW w:w="1567" w:type="pct"/>
                  <w:shd w:val="clear" w:color="auto" w:fill="auto"/>
                </w:tcPr>
                <w:p w14:paraId="5E501BDD" w14:textId="77777777" w:rsidR="00C1216B" w:rsidRPr="00AE45F5" w:rsidRDefault="00C1216B" w:rsidP="00245C7B">
                  <w:pPr>
                    <w:rPr>
                      <w:rFonts w:asciiTheme="minorHAnsi" w:hAnsiTheme="minorHAnsi" w:cstheme="minorHAnsi"/>
                      <w:sz w:val="18"/>
                      <w:szCs w:val="18"/>
                    </w:rPr>
                  </w:pPr>
                  <w:r w:rsidRPr="00AE45F5">
                    <w:rPr>
                      <w:rFonts w:asciiTheme="minorHAnsi" w:hAnsiTheme="minorHAnsi" w:cstheme="minorHAnsi"/>
                      <w:sz w:val="18"/>
                      <w:szCs w:val="18"/>
                    </w:rPr>
                    <w:t>garums 310-350mm</w:t>
                  </w:r>
                </w:p>
                <w:p w14:paraId="4249D0B7" w14:textId="77777777" w:rsidR="00C1216B" w:rsidRPr="00AE45F5" w:rsidRDefault="00C1216B" w:rsidP="00245C7B">
                  <w:pPr>
                    <w:rPr>
                      <w:rFonts w:asciiTheme="minorHAnsi" w:hAnsiTheme="minorHAnsi" w:cstheme="minorHAnsi"/>
                      <w:sz w:val="18"/>
                      <w:szCs w:val="18"/>
                    </w:rPr>
                  </w:pPr>
                  <w:r w:rsidRPr="00AE45F5">
                    <w:rPr>
                      <w:rFonts w:asciiTheme="minorHAnsi" w:hAnsiTheme="minorHAnsi" w:cstheme="minorHAnsi"/>
                      <w:sz w:val="18"/>
                      <w:szCs w:val="18"/>
                    </w:rPr>
                    <w:t xml:space="preserve">- platums </w:t>
                  </w:r>
                  <w:r w:rsidRPr="00AE45F5">
                    <w:rPr>
                      <w:rFonts w:asciiTheme="minorHAnsi" w:hAnsiTheme="minorHAnsi" w:cstheme="minorHAnsi"/>
                      <w:sz w:val="18"/>
                      <w:szCs w:val="18"/>
                      <w:highlight w:val="yellow"/>
                    </w:rPr>
                    <w:t>4.8</w:t>
                  </w:r>
                </w:p>
              </w:tc>
              <w:tc>
                <w:tcPr>
                  <w:tcW w:w="2206" w:type="pct"/>
                  <w:shd w:val="clear" w:color="auto" w:fill="auto"/>
                  <w:vAlign w:val="bottom"/>
                </w:tcPr>
                <w:p w14:paraId="24D8D7BF" w14:textId="77777777" w:rsidR="00C1216B" w:rsidRPr="00AE45F5" w:rsidRDefault="00C1216B" w:rsidP="00245C7B">
                  <w:pPr>
                    <w:rPr>
                      <w:rFonts w:asciiTheme="minorHAnsi" w:hAnsiTheme="minorHAnsi" w:cstheme="minorHAnsi"/>
                      <w:color w:val="000000"/>
                      <w:sz w:val="18"/>
                      <w:szCs w:val="18"/>
                      <w:lang w:eastAsia="en-US"/>
                    </w:rPr>
                  </w:pPr>
                  <w:r w:rsidRPr="00AE45F5">
                    <w:rPr>
                      <w:rFonts w:asciiTheme="minorHAnsi" w:hAnsiTheme="minorHAnsi" w:cstheme="minorHAnsi"/>
                      <w:color w:val="000000"/>
                      <w:sz w:val="18"/>
                      <w:szCs w:val="18"/>
                      <w:lang w:eastAsia="en-US"/>
                    </w:rPr>
                    <w:t xml:space="preserve">Vadu savilcēji </w:t>
                  </w:r>
                  <w:r w:rsidRPr="00AE45F5">
                    <w:rPr>
                      <w:rFonts w:asciiTheme="minorHAnsi" w:hAnsiTheme="minorHAnsi" w:cstheme="minorHAnsi"/>
                      <w:color w:val="000000"/>
                      <w:sz w:val="18"/>
                      <w:szCs w:val="18"/>
                      <w:highlight w:val="yellow"/>
                      <w:lang w:eastAsia="en-US"/>
                    </w:rPr>
                    <w:t>4.5</w:t>
                  </w:r>
                  <w:r w:rsidRPr="00AE45F5">
                    <w:rPr>
                      <w:rFonts w:asciiTheme="minorHAnsi" w:hAnsiTheme="minorHAnsi" w:cstheme="minorHAnsi"/>
                      <w:color w:val="000000"/>
                      <w:sz w:val="18"/>
                      <w:szCs w:val="18"/>
                      <w:lang w:eastAsia="en-US"/>
                    </w:rPr>
                    <w:t>*450mm, neilons 6.6</w:t>
                  </w:r>
                </w:p>
              </w:tc>
            </w:tr>
          </w:tbl>
          <w:p w14:paraId="2FA4E550" w14:textId="18758A60" w:rsidR="00C1216B" w:rsidRPr="00AE45F5" w:rsidRDefault="00C1216B" w:rsidP="00C1216B">
            <w:pPr>
              <w:widowControl w:val="0"/>
              <w:pBdr>
                <w:bar w:val="single" w:sz="4" w:color="auto"/>
              </w:pBdr>
              <w:shd w:val="clear" w:color="auto" w:fill="FFFFFF"/>
              <w:autoSpaceDE w:val="0"/>
              <w:autoSpaceDN w:val="0"/>
              <w:adjustRightInd w:val="0"/>
              <w:rPr>
                <w:rFonts w:asciiTheme="minorHAnsi" w:hAnsiTheme="minorHAnsi" w:cstheme="minorHAnsi"/>
                <w:b/>
                <w:i/>
                <w:spacing w:val="-1"/>
                <w:sz w:val="20"/>
                <w:szCs w:val="20"/>
              </w:rPr>
            </w:pPr>
            <w:r w:rsidRPr="00AE45F5">
              <w:rPr>
                <w:rFonts w:asciiTheme="minorHAnsi" w:hAnsiTheme="minorHAnsi" w:cstheme="minorHAnsi"/>
                <w:spacing w:val="-1"/>
                <w:sz w:val="20"/>
                <w:szCs w:val="20"/>
              </w:rPr>
              <w:t>Piedāvājums tika noraidīts kā neatbilstošs tehnisko specifikāciju prasībām</w:t>
            </w:r>
          </w:p>
        </w:tc>
      </w:tr>
    </w:tbl>
    <w:p w14:paraId="7C86F8BC" w14:textId="6208B9A5" w:rsidR="00CC7CFE" w:rsidRPr="00AE45F5" w:rsidRDefault="00823174"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AE45F5">
        <w:rPr>
          <w:rFonts w:asciiTheme="minorHAnsi" w:hAnsiTheme="minorHAnsi" w:cstheme="minorHAnsi"/>
          <w:b/>
          <w:sz w:val="22"/>
          <w:szCs w:val="22"/>
          <w:u w:val="single"/>
        </w:rPr>
        <w:t>P</w:t>
      </w:r>
      <w:r w:rsidR="00CC7CFE" w:rsidRPr="00AE45F5">
        <w:rPr>
          <w:rFonts w:asciiTheme="minorHAnsi" w:hAnsiTheme="minorHAnsi" w:cstheme="minorHAnsi"/>
          <w:b/>
          <w:sz w:val="22"/>
          <w:szCs w:val="22"/>
          <w:u w:val="single"/>
        </w:rPr>
        <w:t xml:space="preserve">iedāvājuma izvēles un vērtēšanas kritēriji: </w:t>
      </w:r>
      <w:r w:rsidR="00523801" w:rsidRPr="00AE45F5">
        <w:rPr>
          <w:rFonts w:asciiTheme="minorHAnsi" w:hAnsiTheme="minorHAnsi" w:cstheme="minorHAnsi"/>
          <w:sz w:val="22"/>
          <w:szCs w:val="22"/>
        </w:rPr>
        <w:t xml:space="preserve">Piedāvājums, kas ir ar viszemāko cenu un kas pilnībā </w:t>
      </w:r>
      <w:r w:rsidR="00C1216B" w:rsidRPr="00AE45F5">
        <w:rPr>
          <w:rFonts w:asciiTheme="minorHAnsi" w:hAnsiTheme="minorHAnsi" w:cstheme="minorHAnsi"/>
          <w:sz w:val="22"/>
          <w:szCs w:val="22"/>
        </w:rPr>
        <w:t xml:space="preserve"> nolikumā </w:t>
      </w:r>
      <w:r w:rsidR="00523801" w:rsidRPr="00AE45F5">
        <w:rPr>
          <w:rFonts w:asciiTheme="minorHAnsi" w:hAnsiTheme="minorHAnsi" w:cstheme="minorHAnsi"/>
          <w:sz w:val="22"/>
          <w:szCs w:val="22"/>
        </w:rPr>
        <w:t>atbilst izvirzītajām prasībām.</w:t>
      </w:r>
    </w:p>
    <w:p w14:paraId="206ED118" w14:textId="77777777" w:rsidR="00CB365A" w:rsidRPr="00AE45F5" w:rsidRDefault="00CC7CFE" w:rsidP="00C1216B">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AE45F5">
        <w:rPr>
          <w:rFonts w:asciiTheme="minorHAnsi" w:hAnsiTheme="minorHAnsi" w:cstheme="minorHAnsi"/>
          <w:b/>
          <w:sz w:val="22"/>
          <w:szCs w:val="22"/>
          <w:u w:val="single"/>
        </w:rPr>
        <w:t>Pretendenta nosaukums, ar kuru nolemts slēgt iepirkuma līgumu un pamatojums</w:t>
      </w:r>
    </w:p>
    <w:p w14:paraId="25B2454C" w14:textId="4F58FE1D" w:rsidR="001D205B" w:rsidRPr="00AE45F5" w:rsidRDefault="00CC7CFE"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rPr>
      </w:pPr>
      <w:r w:rsidRPr="00AE45F5">
        <w:rPr>
          <w:rFonts w:asciiTheme="minorHAnsi" w:hAnsiTheme="minorHAnsi" w:cstheme="minorHAnsi"/>
          <w:b/>
          <w:sz w:val="22"/>
          <w:szCs w:val="22"/>
          <w:u w:val="single"/>
        </w:rPr>
        <w:t xml:space="preserve"> piedāvājuma izvēlei:</w:t>
      </w:r>
      <w:r w:rsidR="007B42FF" w:rsidRPr="00AE45F5">
        <w:rPr>
          <w:rFonts w:asciiTheme="minorHAnsi" w:hAnsiTheme="minorHAnsi" w:cstheme="minorHAnsi"/>
          <w:b/>
          <w:sz w:val="22"/>
          <w:szCs w:val="22"/>
          <w:u w:val="single"/>
        </w:rPr>
        <w:t xml:space="preserve"> </w:t>
      </w:r>
      <w:r w:rsidR="00306B3C" w:rsidRPr="00AE45F5">
        <w:rPr>
          <w:rFonts w:asciiTheme="minorHAnsi" w:hAnsiTheme="minorHAnsi" w:cstheme="minorHAnsi"/>
          <w:b/>
          <w:sz w:val="22"/>
          <w:szCs w:val="22"/>
          <w:u w:val="single"/>
        </w:rPr>
        <w:t xml:space="preserve"> </w:t>
      </w:r>
      <w:r w:rsidR="00107A11" w:rsidRPr="00AE45F5">
        <w:rPr>
          <w:rFonts w:asciiTheme="minorHAnsi" w:hAnsiTheme="minorHAnsi" w:cstheme="minorHAnsi"/>
          <w:sz w:val="22"/>
          <w:szCs w:val="22"/>
        </w:rPr>
        <w:t>Piedāvājum</w:t>
      </w:r>
      <w:r w:rsidR="00B356A2" w:rsidRPr="00AE45F5">
        <w:rPr>
          <w:rFonts w:asciiTheme="minorHAnsi" w:hAnsiTheme="minorHAnsi" w:cstheme="minorHAnsi"/>
          <w:sz w:val="22"/>
          <w:szCs w:val="22"/>
        </w:rPr>
        <w:t>s</w:t>
      </w:r>
      <w:r w:rsidR="00107A11" w:rsidRPr="00AE45F5">
        <w:rPr>
          <w:rFonts w:asciiTheme="minorHAnsi" w:hAnsiTheme="minorHAnsi" w:cstheme="minorHAnsi"/>
          <w:sz w:val="22"/>
          <w:szCs w:val="22"/>
        </w:rPr>
        <w:t>, kas atbilst Nolikumā izvirzītajām prasībām un ir ar viszemāko cenu</w:t>
      </w:r>
      <w:r w:rsidR="0089459D">
        <w:rPr>
          <w:rFonts w:asciiTheme="minorHAnsi" w:hAnsiTheme="minorHAnsi" w:cstheme="minorHAnsi"/>
          <w:sz w:val="22"/>
          <w:szCs w:val="22"/>
        </w:rPr>
        <w:t xml:space="preserve"> konkrētajā iepirkuma daļā</w:t>
      </w:r>
      <w:r w:rsidR="00107A11" w:rsidRPr="00AE45F5">
        <w:rPr>
          <w:rFonts w:asciiTheme="minorHAnsi" w:hAnsiTheme="minorHAnsi" w:cstheme="minorHAnsi"/>
          <w:sz w:val="22"/>
          <w:szCs w:val="22"/>
        </w:rPr>
        <w:t>,  un attiecībā uz kuriem nav iestājies neviens no Publisko iepirkumu</w:t>
      </w:r>
      <w:r w:rsidR="0089459D">
        <w:rPr>
          <w:rFonts w:asciiTheme="minorHAnsi" w:hAnsiTheme="minorHAnsi" w:cstheme="minorHAnsi"/>
          <w:sz w:val="22"/>
          <w:szCs w:val="22"/>
        </w:rPr>
        <w:t xml:space="preserve"> likuma 9. panta astotajā  daļā </w:t>
      </w:r>
      <w:r w:rsidR="00107A11" w:rsidRPr="00AE45F5">
        <w:rPr>
          <w:rFonts w:asciiTheme="minorHAnsi" w:hAnsiTheme="minorHAnsi" w:cstheme="minorHAnsi"/>
          <w:sz w:val="22"/>
          <w:szCs w:val="22"/>
        </w:rPr>
        <w:t xml:space="preserve"> minētajiem izslēgšanas nosacījumiem:</w:t>
      </w:r>
      <w:r w:rsidR="00B356A2" w:rsidRPr="00AE45F5">
        <w:rPr>
          <w:rFonts w:asciiTheme="minorHAnsi" w:hAnsiTheme="minorHAnsi"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971"/>
        <w:gridCol w:w="1557"/>
        <w:gridCol w:w="3792"/>
      </w:tblGrid>
      <w:tr w:rsidR="00EF7E73" w:rsidRPr="00AE45F5" w14:paraId="544DA617" w14:textId="77777777" w:rsidTr="0089459D">
        <w:trPr>
          <w:trHeight w:val="161"/>
        </w:trPr>
        <w:tc>
          <w:tcPr>
            <w:tcW w:w="271" w:type="pct"/>
            <w:shd w:val="clear" w:color="auto" w:fill="D9D9D9" w:themeFill="background1" w:themeFillShade="D9"/>
          </w:tcPr>
          <w:p w14:paraId="2DD95A3F"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i/>
                <w:sz w:val="22"/>
                <w:szCs w:val="22"/>
                <w:lang w:eastAsia="en-US"/>
              </w:rPr>
            </w:pPr>
            <w:r w:rsidRPr="00AE45F5">
              <w:rPr>
                <w:rFonts w:asciiTheme="minorHAnsi" w:hAnsiTheme="minorHAnsi" w:cstheme="minorHAnsi"/>
                <w:i/>
                <w:sz w:val="22"/>
                <w:szCs w:val="22"/>
                <w:lang w:eastAsia="en-US"/>
              </w:rPr>
              <w:t>Nr.</w:t>
            </w:r>
          </w:p>
        </w:tc>
        <w:tc>
          <w:tcPr>
            <w:tcW w:w="2014" w:type="pct"/>
            <w:shd w:val="clear" w:color="auto" w:fill="D9D9D9" w:themeFill="background1" w:themeFillShade="D9"/>
          </w:tcPr>
          <w:p w14:paraId="0667E32E"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i/>
                <w:sz w:val="22"/>
                <w:szCs w:val="22"/>
                <w:lang w:eastAsia="en-US"/>
              </w:rPr>
            </w:pPr>
            <w:r w:rsidRPr="00AE45F5">
              <w:rPr>
                <w:rFonts w:asciiTheme="minorHAnsi" w:hAnsiTheme="minorHAnsi" w:cstheme="minorHAnsi"/>
                <w:i/>
                <w:sz w:val="22"/>
                <w:szCs w:val="22"/>
                <w:lang w:eastAsia="en-US"/>
              </w:rPr>
              <w:t>Iepirkuma daļas nosaukums</w:t>
            </w:r>
          </w:p>
        </w:tc>
        <w:tc>
          <w:tcPr>
            <w:tcW w:w="790" w:type="pct"/>
            <w:shd w:val="clear" w:color="auto" w:fill="D9D9D9" w:themeFill="background1" w:themeFillShade="D9"/>
          </w:tcPr>
          <w:p w14:paraId="5A830957"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i/>
                <w:sz w:val="22"/>
                <w:szCs w:val="22"/>
                <w:lang w:eastAsia="en-US"/>
              </w:rPr>
            </w:pPr>
            <w:r w:rsidRPr="00AE45F5">
              <w:rPr>
                <w:rFonts w:asciiTheme="minorHAnsi" w:hAnsiTheme="minorHAnsi" w:cstheme="minorHAnsi"/>
                <w:i/>
                <w:sz w:val="22"/>
                <w:szCs w:val="22"/>
                <w:lang w:eastAsia="en-US"/>
              </w:rPr>
              <w:t>Uzvarētājs</w:t>
            </w:r>
          </w:p>
        </w:tc>
        <w:tc>
          <w:tcPr>
            <w:tcW w:w="1924" w:type="pct"/>
            <w:shd w:val="clear" w:color="auto" w:fill="D9D9D9" w:themeFill="background1" w:themeFillShade="D9"/>
          </w:tcPr>
          <w:p w14:paraId="700A4032"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i/>
                <w:sz w:val="22"/>
                <w:szCs w:val="22"/>
                <w:lang w:eastAsia="en-US"/>
              </w:rPr>
            </w:pPr>
            <w:r w:rsidRPr="00AE45F5">
              <w:rPr>
                <w:rFonts w:asciiTheme="minorHAnsi" w:hAnsiTheme="minorHAnsi" w:cstheme="minorHAnsi"/>
                <w:i/>
                <w:sz w:val="22"/>
                <w:szCs w:val="22"/>
                <w:lang w:eastAsia="en-US"/>
              </w:rPr>
              <w:t>Līgumcena EUR, Bez PVN</w:t>
            </w:r>
          </w:p>
        </w:tc>
      </w:tr>
      <w:tr w:rsidR="00EF7E73" w:rsidRPr="00AE45F5" w14:paraId="283A63B6" w14:textId="77777777" w:rsidTr="0089459D">
        <w:trPr>
          <w:trHeight w:val="161"/>
        </w:trPr>
        <w:tc>
          <w:tcPr>
            <w:tcW w:w="271" w:type="pct"/>
          </w:tcPr>
          <w:p w14:paraId="41E997CC" w14:textId="77777777" w:rsidR="00C1216B" w:rsidRPr="00AE45F5" w:rsidRDefault="00C1216B" w:rsidP="00C1216B">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p>
        </w:tc>
        <w:tc>
          <w:tcPr>
            <w:tcW w:w="2014" w:type="pct"/>
          </w:tcPr>
          <w:p w14:paraId="397145FA"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Iepirkuma 1.daļa – Saimniecības preces</w:t>
            </w:r>
          </w:p>
        </w:tc>
        <w:tc>
          <w:tcPr>
            <w:tcW w:w="790" w:type="pct"/>
          </w:tcPr>
          <w:p w14:paraId="49964BA1"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 xml:space="preserve">SIA </w:t>
            </w:r>
            <w:proofErr w:type="spellStart"/>
            <w:r w:rsidRPr="00AE45F5">
              <w:rPr>
                <w:rFonts w:asciiTheme="minorHAnsi" w:hAnsiTheme="minorHAnsi" w:cstheme="minorHAnsi"/>
                <w:sz w:val="22"/>
                <w:szCs w:val="22"/>
                <w:lang w:eastAsia="en-US"/>
              </w:rPr>
              <w:t>Prāna</w:t>
            </w:r>
            <w:proofErr w:type="spellEnd"/>
            <w:r w:rsidRPr="00AE45F5">
              <w:rPr>
                <w:rFonts w:asciiTheme="minorHAnsi" w:hAnsiTheme="minorHAnsi" w:cstheme="minorHAnsi"/>
                <w:sz w:val="22"/>
                <w:szCs w:val="22"/>
                <w:lang w:eastAsia="en-US"/>
              </w:rPr>
              <w:t xml:space="preserve"> Ko</w:t>
            </w:r>
          </w:p>
        </w:tc>
        <w:tc>
          <w:tcPr>
            <w:tcW w:w="1924" w:type="pct"/>
          </w:tcPr>
          <w:p w14:paraId="25E04817"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6014.95</w:t>
            </w:r>
          </w:p>
        </w:tc>
      </w:tr>
      <w:tr w:rsidR="00EF7E73" w:rsidRPr="00AE45F5" w14:paraId="7CE8BFE0" w14:textId="77777777" w:rsidTr="0089459D">
        <w:trPr>
          <w:trHeight w:val="161"/>
        </w:trPr>
        <w:tc>
          <w:tcPr>
            <w:tcW w:w="271" w:type="pct"/>
          </w:tcPr>
          <w:p w14:paraId="63101049" w14:textId="77777777" w:rsidR="00C1216B" w:rsidRPr="00AE45F5" w:rsidRDefault="00C1216B" w:rsidP="00C1216B">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p>
        </w:tc>
        <w:tc>
          <w:tcPr>
            <w:tcW w:w="2014" w:type="pct"/>
          </w:tcPr>
          <w:p w14:paraId="7A4DB22F"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Iepirkuma 2. daļa – Baterijas</w:t>
            </w:r>
          </w:p>
        </w:tc>
        <w:tc>
          <w:tcPr>
            <w:tcW w:w="790" w:type="pct"/>
          </w:tcPr>
          <w:p w14:paraId="11B9A3F9" w14:textId="77777777" w:rsidR="00C1216B" w:rsidRPr="00AE45F5" w:rsidRDefault="00C1216B" w:rsidP="00C1216B">
            <w:pPr>
              <w:widowControl w:val="0"/>
              <w:autoSpaceDE w:val="0"/>
              <w:autoSpaceDN w:val="0"/>
              <w:adjustRightInd w:val="0"/>
              <w:rPr>
                <w:rFonts w:asciiTheme="minorHAnsi" w:hAnsiTheme="minorHAnsi" w:cstheme="minorHAnsi"/>
                <w:sz w:val="22"/>
                <w:szCs w:val="22"/>
              </w:rPr>
            </w:pPr>
            <w:r w:rsidRPr="00AE45F5">
              <w:rPr>
                <w:rFonts w:asciiTheme="minorHAnsi" w:hAnsiTheme="minorHAnsi" w:cstheme="minorHAnsi"/>
                <w:sz w:val="22"/>
                <w:szCs w:val="22"/>
              </w:rPr>
              <w:t>SIA “Māja L”</w:t>
            </w:r>
          </w:p>
        </w:tc>
        <w:tc>
          <w:tcPr>
            <w:tcW w:w="1924" w:type="pct"/>
          </w:tcPr>
          <w:p w14:paraId="24465631" w14:textId="77777777" w:rsidR="00EF7E73" w:rsidRPr="00AE45F5" w:rsidRDefault="00C1216B" w:rsidP="00EF7E73">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1380.88</w:t>
            </w:r>
            <w:r w:rsidR="00EF7E73" w:rsidRPr="00AE45F5">
              <w:rPr>
                <w:rFonts w:asciiTheme="minorHAnsi" w:hAnsiTheme="minorHAnsi" w:cstheme="minorHAnsi"/>
                <w:sz w:val="22"/>
                <w:szCs w:val="22"/>
                <w:lang w:eastAsia="en-US"/>
              </w:rPr>
              <w:t xml:space="preserve"> </w:t>
            </w:r>
          </w:p>
          <w:p w14:paraId="19D43457" w14:textId="75156F5B" w:rsidR="00C1216B" w:rsidRPr="00AE45F5" w:rsidRDefault="00EF7E73" w:rsidP="00EF7E73">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16"/>
                <w:szCs w:val="16"/>
                <w:lang w:eastAsia="en-US"/>
              </w:rPr>
              <w:t>(Piedāvājumā tika konstatēta aritmētiskā kļūda pozīcijas  saskaitot uz leju - 1380.88 (bija-</w:t>
            </w:r>
            <w:r w:rsidRPr="00AE45F5">
              <w:rPr>
                <w:rFonts w:asciiTheme="minorHAnsi" w:hAnsiTheme="minorHAnsi" w:cstheme="minorHAnsi"/>
                <w:sz w:val="16"/>
                <w:szCs w:val="16"/>
              </w:rPr>
              <w:t>1380.87)</w:t>
            </w:r>
            <w:r w:rsidRPr="00AE45F5">
              <w:rPr>
                <w:rFonts w:asciiTheme="minorHAnsi" w:hAnsiTheme="minorHAnsi" w:cstheme="minorHAnsi"/>
                <w:sz w:val="16"/>
                <w:szCs w:val="16"/>
                <w:lang w:eastAsia="en-US"/>
              </w:rPr>
              <w:t xml:space="preserve"> EUR, bez PVN. Komisija ņēma vērā kļūdu labojumu.)</w:t>
            </w:r>
          </w:p>
        </w:tc>
      </w:tr>
      <w:tr w:rsidR="00EF7E73" w:rsidRPr="00AE45F5" w14:paraId="67C43C32" w14:textId="77777777" w:rsidTr="0089459D">
        <w:trPr>
          <w:trHeight w:val="161"/>
        </w:trPr>
        <w:tc>
          <w:tcPr>
            <w:tcW w:w="271" w:type="pct"/>
          </w:tcPr>
          <w:p w14:paraId="0815DF27" w14:textId="77777777" w:rsidR="00C1216B" w:rsidRPr="00AE45F5" w:rsidRDefault="00C1216B" w:rsidP="00C1216B">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p>
        </w:tc>
        <w:tc>
          <w:tcPr>
            <w:tcW w:w="2014" w:type="pct"/>
          </w:tcPr>
          <w:p w14:paraId="4A1E8880"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Iepirkuma 3. daļa – Preces virtuvei</w:t>
            </w:r>
          </w:p>
        </w:tc>
        <w:tc>
          <w:tcPr>
            <w:tcW w:w="790" w:type="pct"/>
          </w:tcPr>
          <w:p w14:paraId="10676C39" w14:textId="77777777" w:rsidR="00C1216B" w:rsidRPr="00AE45F5" w:rsidRDefault="00C1216B" w:rsidP="00C1216B">
            <w:pPr>
              <w:widowControl w:val="0"/>
              <w:autoSpaceDE w:val="0"/>
              <w:autoSpaceDN w:val="0"/>
              <w:adjustRightInd w:val="0"/>
              <w:rPr>
                <w:rFonts w:asciiTheme="minorHAnsi" w:hAnsiTheme="minorHAnsi" w:cstheme="minorHAnsi"/>
                <w:sz w:val="22"/>
                <w:szCs w:val="22"/>
              </w:rPr>
            </w:pPr>
            <w:r w:rsidRPr="00AE45F5">
              <w:rPr>
                <w:rFonts w:asciiTheme="minorHAnsi" w:hAnsiTheme="minorHAnsi" w:cstheme="minorHAnsi"/>
                <w:sz w:val="22"/>
                <w:szCs w:val="22"/>
              </w:rPr>
              <w:t>SIA “Māja L”</w:t>
            </w:r>
          </w:p>
        </w:tc>
        <w:tc>
          <w:tcPr>
            <w:tcW w:w="1924" w:type="pct"/>
          </w:tcPr>
          <w:p w14:paraId="31FC5310" w14:textId="77777777" w:rsidR="00EF7E73"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sz w:val="16"/>
                <w:szCs w:val="16"/>
                <w:lang w:eastAsia="en-US"/>
              </w:rPr>
            </w:pPr>
            <w:r w:rsidRPr="00AE45F5">
              <w:rPr>
                <w:rFonts w:asciiTheme="minorHAnsi" w:hAnsiTheme="minorHAnsi" w:cstheme="minorHAnsi"/>
                <w:sz w:val="22"/>
                <w:szCs w:val="22"/>
                <w:lang w:eastAsia="en-US"/>
              </w:rPr>
              <w:t>722.34</w:t>
            </w:r>
            <w:r w:rsidR="00EF7E73" w:rsidRPr="00AE45F5">
              <w:rPr>
                <w:rFonts w:asciiTheme="minorHAnsi" w:hAnsiTheme="minorHAnsi" w:cstheme="minorHAnsi"/>
                <w:sz w:val="16"/>
                <w:szCs w:val="16"/>
                <w:lang w:eastAsia="en-US"/>
              </w:rPr>
              <w:t xml:space="preserve"> </w:t>
            </w:r>
          </w:p>
          <w:p w14:paraId="6AAF7263" w14:textId="0F1ED75A" w:rsidR="00C1216B" w:rsidRPr="00AE45F5" w:rsidRDefault="00EF7E73"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16"/>
                <w:szCs w:val="16"/>
                <w:lang w:eastAsia="en-US"/>
              </w:rPr>
              <w:t>(Piedāvājumā tika konstatēta aritmētiskā kļūda pozīcijas  saskaitot uz leju - 722.34 (bija 722.35)- EUR, bez PVN. Komisija ņēma vērā kļūdu labojumu.)</w:t>
            </w:r>
          </w:p>
        </w:tc>
      </w:tr>
      <w:tr w:rsidR="00EF7E73" w:rsidRPr="00AE45F5" w14:paraId="183916C6" w14:textId="77777777" w:rsidTr="0089459D">
        <w:trPr>
          <w:trHeight w:val="161"/>
        </w:trPr>
        <w:tc>
          <w:tcPr>
            <w:tcW w:w="271" w:type="pct"/>
          </w:tcPr>
          <w:p w14:paraId="6E462A25" w14:textId="77777777" w:rsidR="00C1216B" w:rsidRPr="00AE45F5" w:rsidRDefault="00C1216B" w:rsidP="00C1216B">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p>
        </w:tc>
        <w:tc>
          <w:tcPr>
            <w:tcW w:w="2014" w:type="pct"/>
          </w:tcPr>
          <w:p w14:paraId="14CBC16F" w14:textId="44438989" w:rsidR="00C1216B" w:rsidRPr="00AE45F5" w:rsidRDefault="00AC30B5"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Iepirkuma 4.daļa</w:t>
            </w:r>
            <w:r w:rsidR="00C1216B" w:rsidRPr="00AE45F5">
              <w:rPr>
                <w:rFonts w:asciiTheme="minorHAnsi" w:hAnsiTheme="minorHAnsi" w:cstheme="minorHAnsi"/>
                <w:sz w:val="22"/>
                <w:szCs w:val="22"/>
                <w:lang w:eastAsia="en-US"/>
              </w:rPr>
              <w:t xml:space="preserve"> - Preces saimnieciski  inženiertehniskās daļas vajadzībām</w:t>
            </w:r>
          </w:p>
        </w:tc>
        <w:tc>
          <w:tcPr>
            <w:tcW w:w="790" w:type="pct"/>
          </w:tcPr>
          <w:p w14:paraId="67C879B1"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SIA “</w:t>
            </w:r>
            <w:proofErr w:type="spellStart"/>
            <w:r w:rsidRPr="00AE45F5">
              <w:rPr>
                <w:rFonts w:asciiTheme="minorHAnsi" w:hAnsiTheme="minorHAnsi" w:cstheme="minorHAnsi"/>
                <w:sz w:val="22"/>
                <w:szCs w:val="22"/>
                <w:lang w:eastAsia="en-US"/>
              </w:rPr>
              <w:t>Optimera</w:t>
            </w:r>
            <w:proofErr w:type="spellEnd"/>
            <w:r w:rsidRPr="00AE45F5">
              <w:rPr>
                <w:rFonts w:asciiTheme="minorHAnsi" w:hAnsiTheme="minorHAnsi" w:cstheme="minorHAnsi"/>
                <w:sz w:val="22"/>
                <w:szCs w:val="22"/>
                <w:lang w:eastAsia="en-US"/>
              </w:rPr>
              <w:t xml:space="preserve"> Latvia”</w:t>
            </w:r>
          </w:p>
        </w:tc>
        <w:tc>
          <w:tcPr>
            <w:tcW w:w="1924" w:type="pct"/>
          </w:tcPr>
          <w:p w14:paraId="52D4B670" w14:textId="77777777" w:rsidR="00C1216B" w:rsidRPr="00AE45F5" w:rsidRDefault="00C1216B"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22"/>
                <w:szCs w:val="22"/>
                <w:lang w:eastAsia="en-US"/>
              </w:rPr>
              <w:t>2020.36</w:t>
            </w:r>
          </w:p>
          <w:p w14:paraId="10F16840" w14:textId="7DFFF863" w:rsidR="00EF7E73" w:rsidRPr="00AE45F5" w:rsidRDefault="00EF7E73" w:rsidP="00C1216B">
            <w:pPr>
              <w:widowControl w:val="0"/>
              <w:pBdr>
                <w:bar w:val="single" w:sz="4" w:color="auto"/>
              </w:pBdr>
              <w:autoSpaceDE w:val="0"/>
              <w:autoSpaceDN w:val="0"/>
              <w:adjustRightInd w:val="0"/>
              <w:spacing w:line="276" w:lineRule="auto"/>
              <w:jc w:val="both"/>
              <w:rPr>
                <w:rFonts w:asciiTheme="minorHAnsi" w:hAnsiTheme="minorHAnsi" w:cstheme="minorHAnsi"/>
                <w:sz w:val="22"/>
                <w:szCs w:val="22"/>
                <w:lang w:eastAsia="en-US"/>
              </w:rPr>
            </w:pPr>
            <w:r w:rsidRPr="00AE45F5">
              <w:rPr>
                <w:rFonts w:asciiTheme="minorHAnsi" w:hAnsiTheme="minorHAnsi" w:cstheme="minorHAnsi"/>
                <w:sz w:val="16"/>
                <w:szCs w:val="16"/>
                <w:lang w:eastAsia="en-US"/>
              </w:rPr>
              <w:t>(Piedāvājumā tika konstatēta aritmētiskā kļūda pozīcijas  saskaitot uz leju - 2020.36(</w:t>
            </w:r>
            <w:r w:rsidR="0089459D">
              <w:rPr>
                <w:rFonts w:asciiTheme="minorHAnsi" w:hAnsiTheme="minorHAnsi" w:cstheme="minorHAnsi"/>
                <w:sz w:val="16"/>
                <w:szCs w:val="16"/>
                <w:lang w:eastAsia="en-US"/>
              </w:rPr>
              <w:t xml:space="preserve">norādīts </w:t>
            </w:r>
            <w:r w:rsidRPr="00AE45F5">
              <w:rPr>
                <w:rFonts w:asciiTheme="minorHAnsi" w:hAnsiTheme="minorHAnsi" w:cstheme="minorHAnsi"/>
                <w:sz w:val="16"/>
                <w:szCs w:val="16"/>
                <w:lang w:eastAsia="en-US"/>
              </w:rPr>
              <w:t xml:space="preserve">bija- </w:t>
            </w:r>
            <w:r w:rsidR="00755874" w:rsidRPr="00AE45F5">
              <w:rPr>
                <w:rFonts w:asciiTheme="minorHAnsi" w:hAnsiTheme="minorHAnsi" w:cstheme="minorHAnsi"/>
                <w:sz w:val="16"/>
                <w:szCs w:val="16"/>
                <w:lang w:eastAsia="en-US"/>
              </w:rPr>
              <w:t>275.30)</w:t>
            </w:r>
            <w:r w:rsidRPr="00AE45F5">
              <w:rPr>
                <w:rFonts w:asciiTheme="minorHAnsi" w:hAnsiTheme="minorHAnsi" w:cstheme="minorHAnsi"/>
                <w:sz w:val="16"/>
                <w:szCs w:val="16"/>
                <w:lang w:eastAsia="en-US"/>
              </w:rPr>
              <w:t xml:space="preserve"> EUR, bez PVN. Komisija ņēma vērā kļūdu labojumu.)</w:t>
            </w:r>
          </w:p>
        </w:tc>
      </w:tr>
    </w:tbl>
    <w:p w14:paraId="3DF652F5" w14:textId="77777777" w:rsidR="00C1216B" w:rsidRPr="00AE45F5" w:rsidRDefault="00C1216B"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rPr>
      </w:pPr>
    </w:p>
    <w:p w14:paraId="01813FA8" w14:textId="27216A61" w:rsidR="00AE45F5" w:rsidRPr="00AE45F5" w:rsidRDefault="00DA3574" w:rsidP="00AE45F5">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AE45F5">
        <w:rPr>
          <w:rFonts w:asciiTheme="minorHAnsi" w:hAnsiTheme="minorHAnsi" w:cstheme="minorHAnsi"/>
          <w:b/>
          <w:sz w:val="22"/>
          <w:szCs w:val="22"/>
          <w:u w:val="single"/>
        </w:rPr>
        <w:t>Lēmuma pieņemšanas datums:</w:t>
      </w:r>
      <w:r w:rsidR="00BB14F6" w:rsidRPr="00AE45F5">
        <w:rPr>
          <w:rFonts w:asciiTheme="minorHAnsi" w:hAnsiTheme="minorHAnsi" w:cstheme="minorHAnsi"/>
          <w:b/>
          <w:sz w:val="22"/>
          <w:szCs w:val="22"/>
          <w:u w:val="single"/>
        </w:rPr>
        <w:t xml:space="preserve"> </w:t>
      </w:r>
      <w:r w:rsidR="00AE45F5" w:rsidRPr="00AE45F5">
        <w:rPr>
          <w:rFonts w:asciiTheme="minorHAnsi" w:hAnsiTheme="minorHAnsi" w:cstheme="minorHAnsi"/>
          <w:b/>
          <w:sz w:val="22"/>
          <w:szCs w:val="22"/>
          <w:u w:val="single"/>
        </w:rPr>
        <w:t>07.09.2017.</w:t>
      </w:r>
    </w:p>
    <w:p w14:paraId="4439E0B0" w14:textId="77777777" w:rsidR="00BB14F6" w:rsidRPr="00AE45F5" w:rsidRDefault="00CB365A" w:rsidP="00C1216B">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AE45F5">
        <w:rPr>
          <w:rFonts w:asciiTheme="minorHAnsi" w:eastAsia="Calibri" w:hAnsiTheme="minorHAnsi" w:cstheme="minorHAnsi"/>
          <w:sz w:val="22"/>
          <w:szCs w:val="22"/>
          <w:lang w:eastAsia="en-US"/>
        </w:rPr>
        <w:t xml:space="preserve"> </w:t>
      </w:r>
      <w:r w:rsidRPr="00AE45F5">
        <w:rPr>
          <w:rFonts w:asciiTheme="minorHAnsi" w:eastAsia="Calibri" w:hAnsiTheme="minorHAnsi" w:cstheme="minorHAnsi"/>
          <w:b/>
          <w:sz w:val="22"/>
          <w:szCs w:val="22"/>
          <w:u w:val="single"/>
          <w:lang w:eastAsia="en-US"/>
        </w:rPr>
        <w:t>Cita informācija:</w:t>
      </w:r>
    </w:p>
    <w:p w14:paraId="6D184F54" w14:textId="37AAF2BD" w:rsidR="00755874" w:rsidRPr="00AE45F5" w:rsidRDefault="00755874" w:rsidP="00755874">
      <w:pPr>
        <w:pStyle w:val="ListParagraph"/>
        <w:numPr>
          <w:ilvl w:val="1"/>
          <w:numId w:val="11"/>
        </w:numPr>
        <w:tabs>
          <w:tab w:val="left" w:pos="18"/>
          <w:tab w:val="left" w:pos="284"/>
          <w:tab w:val="left" w:pos="426"/>
        </w:tabs>
        <w:spacing w:before="120" w:after="120" w:line="276" w:lineRule="auto"/>
        <w:jc w:val="both"/>
        <w:rPr>
          <w:rFonts w:asciiTheme="minorHAnsi" w:eastAsia="Calibri" w:hAnsiTheme="minorHAnsi" w:cstheme="minorHAnsi"/>
          <w:sz w:val="22"/>
          <w:szCs w:val="22"/>
          <w:lang w:eastAsia="en-US"/>
        </w:rPr>
      </w:pPr>
      <w:r w:rsidRPr="00AE45F5">
        <w:rPr>
          <w:rFonts w:asciiTheme="minorHAnsi" w:eastAsia="Calibri" w:hAnsiTheme="minorHAnsi" w:cstheme="minorHAnsi"/>
          <w:sz w:val="22"/>
          <w:szCs w:val="22"/>
          <w:lang w:eastAsia="en-US"/>
        </w:rPr>
        <w:t>SIA “DDT” atsauca savu piedāvājumu no dalības iepirkuma 2.daļā “Baterijas.”</w:t>
      </w:r>
    </w:p>
    <w:p w14:paraId="3B13A8B1" w14:textId="087E3733" w:rsidR="00DA3574" w:rsidRPr="00AE45F5" w:rsidRDefault="00DB5AF4" w:rsidP="00755874">
      <w:pPr>
        <w:pStyle w:val="ListParagraph"/>
        <w:numPr>
          <w:ilvl w:val="1"/>
          <w:numId w:val="11"/>
        </w:numPr>
        <w:tabs>
          <w:tab w:val="left" w:pos="18"/>
          <w:tab w:val="left" w:pos="284"/>
          <w:tab w:val="left" w:pos="426"/>
        </w:tabs>
        <w:spacing w:before="120" w:after="120" w:line="276" w:lineRule="auto"/>
        <w:jc w:val="both"/>
        <w:rPr>
          <w:rFonts w:asciiTheme="minorHAnsi" w:eastAsia="Calibri" w:hAnsiTheme="minorHAnsi" w:cstheme="minorHAnsi"/>
          <w:sz w:val="22"/>
          <w:szCs w:val="22"/>
          <w:lang w:eastAsia="en-US"/>
        </w:rPr>
      </w:pPr>
      <w:r w:rsidRPr="00AE45F5">
        <w:rPr>
          <w:rFonts w:asciiTheme="minorHAnsi" w:eastAsia="Calibri" w:hAnsiTheme="minorHAnsi" w:cstheme="minorHAnsi"/>
          <w:sz w:val="22"/>
          <w:szCs w:val="22"/>
          <w:lang w:eastAsia="en-US"/>
        </w:rPr>
        <w:t xml:space="preserve">Pretendents, kurš iesniedzis piedāvājumu iepirkumā, uz ko attiecas </w:t>
      </w:r>
      <w:r w:rsidR="00107A11" w:rsidRPr="00AE45F5">
        <w:rPr>
          <w:rFonts w:asciiTheme="minorHAnsi" w:eastAsia="Calibri" w:hAnsiTheme="minorHAnsi" w:cstheme="minorHAnsi"/>
          <w:sz w:val="22"/>
          <w:szCs w:val="22"/>
          <w:lang w:eastAsia="en-US"/>
        </w:rPr>
        <w:t xml:space="preserve">Publisko iepirkumu likuma 9. panta </w:t>
      </w:r>
      <w:r w:rsidRPr="00AE45F5">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RPr="00AE45F5"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3F6D9" w14:textId="77777777" w:rsidR="002E4707" w:rsidRDefault="002E4707">
      <w:r>
        <w:separator/>
      </w:r>
    </w:p>
  </w:endnote>
  <w:endnote w:type="continuationSeparator" w:id="0">
    <w:p w14:paraId="43D868D0" w14:textId="77777777" w:rsidR="002E4707" w:rsidRDefault="002E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871761">
      <w:rPr>
        <w:rFonts w:asciiTheme="minorHAnsi" w:hAnsiTheme="minorHAnsi" w:cstheme="minorHAnsi"/>
        <w:noProof/>
        <w:sz w:val="22"/>
        <w:szCs w:val="22"/>
      </w:rPr>
      <w:t>3</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0AC67" w14:textId="77777777" w:rsidR="002E4707" w:rsidRDefault="002E4707">
      <w:r>
        <w:separator/>
      </w:r>
    </w:p>
  </w:footnote>
  <w:footnote w:type="continuationSeparator" w:id="0">
    <w:p w14:paraId="0F9B64A8" w14:textId="77777777" w:rsidR="002E4707" w:rsidRDefault="002E4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6">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6"/>
  </w:num>
  <w:num w:numId="8">
    <w:abstractNumId w:val="3"/>
  </w:num>
  <w:num w:numId="9">
    <w:abstractNumId w:val="17"/>
  </w:num>
  <w:num w:numId="10">
    <w:abstractNumId w:val="14"/>
  </w:num>
  <w:num w:numId="11">
    <w:abstractNumId w:val="10"/>
  </w:num>
  <w:num w:numId="12">
    <w:abstractNumId w:val="13"/>
  </w:num>
  <w:num w:numId="13">
    <w:abstractNumId w:val="15"/>
  </w:num>
  <w:num w:numId="14">
    <w:abstractNumId w:val="12"/>
  </w:num>
  <w:num w:numId="15">
    <w:abstractNumId w:val="11"/>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51F4"/>
    <w:rsid w:val="00073F78"/>
    <w:rsid w:val="000A7ED1"/>
    <w:rsid w:val="000B015C"/>
    <w:rsid w:val="000B0511"/>
    <w:rsid w:val="00107A11"/>
    <w:rsid w:val="001121F6"/>
    <w:rsid w:val="001136EF"/>
    <w:rsid w:val="00154ABB"/>
    <w:rsid w:val="0016406E"/>
    <w:rsid w:val="001676CC"/>
    <w:rsid w:val="0018488A"/>
    <w:rsid w:val="001A3D5B"/>
    <w:rsid w:val="001D205B"/>
    <w:rsid w:val="001D36FF"/>
    <w:rsid w:val="001E0D56"/>
    <w:rsid w:val="001E3CA3"/>
    <w:rsid w:val="001F664D"/>
    <w:rsid w:val="00210273"/>
    <w:rsid w:val="00212A8B"/>
    <w:rsid w:val="00262626"/>
    <w:rsid w:val="00264306"/>
    <w:rsid w:val="002646F3"/>
    <w:rsid w:val="00270804"/>
    <w:rsid w:val="002749C8"/>
    <w:rsid w:val="00275A46"/>
    <w:rsid w:val="002A3120"/>
    <w:rsid w:val="002C176E"/>
    <w:rsid w:val="002C1994"/>
    <w:rsid w:val="002C43BF"/>
    <w:rsid w:val="002D52A0"/>
    <w:rsid w:val="002E4707"/>
    <w:rsid w:val="002F7F04"/>
    <w:rsid w:val="00306B3C"/>
    <w:rsid w:val="003131D3"/>
    <w:rsid w:val="00357BE6"/>
    <w:rsid w:val="00377302"/>
    <w:rsid w:val="003830EA"/>
    <w:rsid w:val="003A0CD7"/>
    <w:rsid w:val="003B266F"/>
    <w:rsid w:val="003D6198"/>
    <w:rsid w:val="003D775C"/>
    <w:rsid w:val="004226B2"/>
    <w:rsid w:val="00446F61"/>
    <w:rsid w:val="00451444"/>
    <w:rsid w:val="004677A3"/>
    <w:rsid w:val="0047381A"/>
    <w:rsid w:val="00486261"/>
    <w:rsid w:val="004E043D"/>
    <w:rsid w:val="00507B77"/>
    <w:rsid w:val="00523801"/>
    <w:rsid w:val="00576A3B"/>
    <w:rsid w:val="00577338"/>
    <w:rsid w:val="0058511B"/>
    <w:rsid w:val="005A64F5"/>
    <w:rsid w:val="005B61AE"/>
    <w:rsid w:val="005D64E1"/>
    <w:rsid w:val="005E1C34"/>
    <w:rsid w:val="005E7189"/>
    <w:rsid w:val="005F6DFA"/>
    <w:rsid w:val="006002FE"/>
    <w:rsid w:val="00611D20"/>
    <w:rsid w:val="00612821"/>
    <w:rsid w:val="00624D7C"/>
    <w:rsid w:val="00627E49"/>
    <w:rsid w:val="006521E6"/>
    <w:rsid w:val="006E33CB"/>
    <w:rsid w:val="007031F4"/>
    <w:rsid w:val="0071259F"/>
    <w:rsid w:val="00713179"/>
    <w:rsid w:val="00755874"/>
    <w:rsid w:val="0078343F"/>
    <w:rsid w:val="007A076C"/>
    <w:rsid w:val="007A2D46"/>
    <w:rsid w:val="007B42FF"/>
    <w:rsid w:val="007B50AC"/>
    <w:rsid w:val="007B6F34"/>
    <w:rsid w:val="007D7665"/>
    <w:rsid w:val="007F585D"/>
    <w:rsid w:val="00815AA0"/>
    <w:rsid w:val="00823174"/>
    <w:rsid w:val="00824A27"/>
    <w:rsid w:val="008277B9"/>
    <w:rsid w:val="008357D6"/>
    <w:rsid w:val="00860037"/>
    <w:rsid w:val="00871761"/>
    <w:rsid w:val="0089459D"/>
    <w:rsid w:val="008962B8"/>
    <w:rsid w:val="00896AF4"/>
    <w:rsid w:val="008A284A"/>
    <w:rsid w:val="008F5E65"/>
    <w:rsid w:val="009179F5"/>
    <w:rsid w:val="00946AA3"/>
    <w:rsid w:val="0096323B"/>
    <w:rsid w:val="00975EF2"/>
    <w:rsid w:val="009C6F56"/>
    <w:rsid w:val="009D77FD"/>
    <w:rsid w:val="009E0AFF"/>
    <w:rsid w:val="00A17C16"/>
    <w:rsid w:val="00A348E0"/>
    <w:rsid w:val="00A35519"/>
    <w:rsid w:val="00A36CAB"/>
    <w:rsid w:val="00A522AE"/>
    <w:rsid w:val="00A67BD5"/>
    <w:rsid w:val="00AC30B5"/>
    <w:rsid w:val="00AD0FFA"/>
    <w:rsid w:val="00AE45F5"/>
    <w:rsid w:val="00B3256B"/>
    <w:rsid w:val="00B3470C"/>
    <w:rsid w:val="00B356A2"/>
    <w:rsid w:val="00B8388E"/>
    <w:rsid w:val="00B84F68"/>
    <w:rsid w:val="00BB14F6"/>
    <w:rsid w:val="00BB3031"/>
    <w:rsid w:val="00BD47F3"/>
    <w:rsid w:val="00C1216B"/>
    <w:rsid w:val="00C24166"/>
    <w:rsid w:val="00C304CC"/>
    <w:rsid w:val="00C30C45"/>
    <w:rsid w:val="00C418F1"/>
    <w:rsid w:val="00C66B7D"/>
    <w:rsid w:val="00C70A30"/>
    <w:rsid w:val="00CB365A"/>
    <w:rsid w:val="00CC35C4"/>
    <w:rsid w:val="00CC7CFE"/>
    <w:rsid w:val="00CD54BA"/>
    <w:rsid w:val="00D2473A"/>
    <w:rsid w:val="00D430A0"/>
    <w:rsid w:val="00D55EB3"/>
    <w:rsid w:val="00D94238"/>
    <w:rsid w:val="00DA3574"/>
    <w:rsid w:val="00DB5AF4"/>
    <w:rsid w:val="00DC2F89"/>
    <w:rsid w:val="00DE6B89"/>
    <w:rsid w:val="00DF7BBD"/>
    <w:rsid w:val="00E13403"/>
    <w:rsid w:val="00E23430"/>
    <w:rsid w:val="00E37759"/>
    <w:rsid w:val="00E7409F"/>
    <w:rsid w:val="00EE38DC"/>
    <w:rsid w:val="00EE42AA"/>
    <w:rsid w:val="00EF41C1"/>
    <w:rsid w:val="00EF7E73"/>
    <w:rsid w:val="00F15E0B"/>
    <w:rsid w:val="00F4552B"/>
    <w:rsid w:val="00F96400"/>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BA5D-8F7C-4A81-A57C-68A73131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2017-06-14T06:04:00Z</cp:lastPrinted>
  <dcterms:created xsi:type="dcterms:W3CDTF">2017-09-08T07:31:00Z</dcterms:created>
  <dcterms:modified xsi:type="dcterms:W3CDTF">2017-09-08T07:31:00Z</dcterms:modified>
</cp:coreProperties>
</file>