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BC4A0" w14:textId="77777777" w:rsidR="003E6058" w:rsidRPr="00D440CF" w:rsidRDefault="003E6058" w:rsidP="00D440CF">
      <w:pPr>
        <w:pStyle w:val="BodyText3"/>
        <w:tabs>
          <w:tab w:val="left" w:pos="284"/>
          <w:tab w:val="left" w:pos="426"/>
          <w:tab w:val="left" w:pos="9498"/>
        </w:tabs>
        <w:jc w:val="right"/>
        <w:rPr>
          <w:rFonts w:asciiTheme="minorHAnsi" w:hAnsiTheme="minorHAnsi" w:cstheme="minorHAnsi"/>
          <w:sz w:val="22"/>
          <w:szCs w:val="22"/>
        </w:rPr>
      </w:pPr>
    </w:p>
    <w:p w14:paraId="1A5A12AA" w14:textId="77777777" w:rsidR="003E6058" w:rsidRPr="00D440CF" w:rsidRDefault="003E6058" w:rsidP="00D440CF">
      <w:pPr>
        <w:pStyle w:val="BodyText3"/>
        <w:tabs>
          <w:tab w:val="left" w:pos="284"/>
          <w:tab w:val="left" w:pos="426"/>
          <w:tab w:val="left" w:pos="9498"/>
        </w:tabs>
        <w:jc w:val="right"/>
        <w:rPr>
          <w:rFonts w:asciiTheme="minorHAnsi" w:hAnsiTheme="minorHAnsi" w:cstheme="minorHAnsi"/>
          <w:sz w:val="22"/>
          <w:szCs w:val="22"/>
        </w:rPr>
      </w:pPr>
    </w:p>
    <w:p w14:paraId="55BF632F" w14:textId="5F4E8D7D" w:rsidR="00AB02BD" w:rsidRPr="00D440CF" w:rsidRDefault="00AB02BD" w:rsidP="00D440CF">
      <w:pPr>
        <w:pStyle w:val="BodyText3"/>
        <w:tabs>
          <w:tab w:val="left" w:pos="0"/>
          <w:tab w:val="left" w:pos="426"/>
          <w:tab w:val="left" w:pos="9498"/>
        </w:tabs>
        <w:rPr>
          <w:rFonts w:asciiTheme="minorHAnsi" w:hAnsiTheme="minorHAnsi" w:cstheme="minorHAnsi"/>
          <w:sz w:val="22"/>
          <w:szCs w:val="22"/>
        </w:rPr>
      </w:pPr>
      <w:r w:rsidRPr="00D440CF">
        <w:rPr>
          <w:rFonts w:asciiTheme="minorHAnsi" w:hAnsiTheme="minorHAnsi" w:cstheme="minorHAnsi"/>
          <w:sz w:val="22"/>
          <w:szCs w:val="22"/>
        </w:rPr>
        <w:t xml:space="preserve">Par telpu nomas izsoles </w:t>
      </w:r>
      <w:r w:rsidR="00A62245" w:rsidRPr="00D440CF">
        <w:rPr>
          <w:rFonts w:asciiTheme="minorHAnsi" w:hAnsiTheme="minorHAnsi" w:cstheme="minorHAnsi"/>
          <w:sz w:val="22"/>
          <w:szCs w:val="22"/>
        </w:rPr>
        <w:t>NR. SIAJS 2018/</w:t>
      </w:r>
      <w:r w:rsidR="00AB7E80" w:rsidRPr="00D440CF">
        <w:rPr>
          <w:rFonts w:asciiTheme="minorHAnsi" w:hAnsiTheme="minorHAnsi" w:cstheme="minorHAnsi"/>
          <w:sz w:val="22"/>
          <w:szCs w:val="22"/>
        </w:rPr>
        <w:t>9</w:t>
      </w:r>
      <w:r w:rsidR="00A62245" w:rsidRPr="00D440CF">
        <w:rPr>
          <w:rFonts w:asciiTheme="minorHAnsi" w:hAnsiTheme="minorHAnsi" w:cstheme="minorHAnsi"/>
          <w:sz w:val="22"/>
          <w:szCs w:val="22"/>
        </w:rPr>
        <w:t xml:space="preserve">N </w:t>
      </w:r>
      <w:r w:rsidRPr="00D440CF">
        <w:rPr>
          <w:rFonts w:asciiTheme="minorHAnsi" w:hAnsiTheme="minorHAnsi" w:cstheme="minorHAnsi"/>
          <w:sz w:val="22"/>
          <w:szCs w:val="22"/>
        </w:rPr>
        <w:t>rezultātiem</w:t>
      </w:r>
    </w:p>
    <w:p w14:paraId="2A4CED86" w14:textId="77777777" w:rsidR="00AB02BD" w:rsidRPr="00D440CF" w:rsidRDefault="00AB02BD" w:rsidP="00D440CF">
      <w:pPr>
        <w:tabs>
          <w:tab w:val="left" w:pos="9498"/>
        </w:tabs>
        <w:jc w:val="both"/>
        <w:rPr>
          <w:rFonts w:asciiTheme="minorHAnsi" w:eastAsia="Calibri" w:hAnsiTheme="minorHAnsi" w:cstheme="minorHAnsi"/>
          <w:color w:val="000000"/>
          <w:sz w:val="22"/>
          <w:szCs w:val="22"/>
        </w:rPr>
      </w:pPr>
    </w:p>
    <w:p w14:paraId="31D0860B" w14:textId="36DDEC84" w:rsidR="00AB7E80" w:rsidRPr="00D440CF" w:rsidRDefault="00AB7E80" w:rsidP="00D440CF">
      <w:pPr>
        <w:pStyle w:val="ListParagraph"/>
        <w:numPr>
          <w:ilvl w:val="0"/>
          <w:numId w:val="21"/>
        </w:numPr>
        <w:tabs>
          <w:tab w:val="left" w:pos="284"/>
          <w:tab w:val="left" w:pos="9498"/>
        </w:tabs>
        <w:ind w:left="0" w:firstLine="0"/>
        <w:rPr>
          <w:rFonts w:asciiTheme="minorHAnsi" w:eastAsia="Calibri" w:hAnsiTheme="minorHAnsi" w:cstheme="minorHAnsi"/>
          <w:b/>
          <w:color w:val="000000"/>
          <w:sz w:val="22"/>
          <w:szCs w:val="22"/>
          <w:u w:val="single"/>
        </w:rPr>
      </w:pPr>
      <w:r w:rsidRPr="00D440CF">
        <w:rPr>
          <w:rFonts w:asciiTheme="minorHAnsi" w:eastAsia="Calibri" w:hAnsiTheme="minorHAnsi" w:cstheme="minorHAnsi"/>
          <w:b/>
          <w:color w:val="000000"/>
          <w:sz w:val="22"/>
          <w:szCs w:val="22"/>
          <w:u w:val="single"/>
        </w:rPr>
        <w:t>Pretendentu nosaukumi un piedāvātās līgumcenas, telpu lietošanas mērķis:</w:t>
      </w:r>
    </w:p>
    <w:p w14:paraId="714F13AA" w14:textId="041B7427" w:rsidR="00AB7E80" w:rsidRPr="00D440CF" w:rsidRDefault="00AB7E80" w:rsidP="00D440CF">
      <w:pPr>
        <w:pStyle w:val="ListParagraph"/>
        <w:tabs>
          <w:tab w:val="left" w:pos="9498"/>
        </w:tabs>
        <w:ind w:left="0"/>
        <w:rPr>
          <w:rFonts w:asciiTheme="minorHAnsi" w:eastAsia="Calibri" w:hAnsiTheme="minorHAnsi" w:cstheme="minorHAnsi"/>
          <w:b/>
          <w:color w:val="000000"/>
          <w:sz w:val="22"/>
          <w:szCs w:val="22"/>
          <w:u w:val="single"/>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2348"/>
        <w:gridCol w:w="1984"/>
        <w:gridCol w:w="4563"/>
      </w:tblGrid>
      <w:tr w:rsidR="00AB7E80" w:rsidRPr="00D440CF" w14:paraId="4C5C0B46" w14:textId="77777777" w:rsidTr="00D440CF">
        <w:trPr>
          <w:trHeight w:val="20"/>
        </w:trPr>
        <w:tc>
          <w:tcPr>
            <w:tcW w:w="450" w:type="pct"/>
          </w:tcPr>
          <w:p w14:paraId="68325469" w14:textId="77777777" w:rsidR="00AB7E80" w:rsidRPr="00D440CF" w:rsidRDefault="00AB7E80" w:rsidP="00D440CF">
            <w:pPr>
              <w:widowControl w:val="0"/>
              <w:tabs>
                <w:tab w:val="left" w:pos="9498"/>
              </w:tabs>
              <w:autoSpaceDE w:val="0"/>
              <w:autoSpaceDN w:val="0"/>
              <w:adjustRightInd w:val="0"/>
              <w:jc w:val="center"/>
              <w:rPr>
                <w:rFonts w:asciiTheme="minorHAnsi" w:hAnsiTheme="minorHAnsi"/>
                <w:b/>
                <w:sz w:val="20"/>
                <w:szCs w:val="20"/>
              </w:rPr>
            </w:pPr>
            <w:proofErr w:type="spellStart"/>
            <w:r w:rsidRPr="00D440CF">
              <w:rPr>
                <w:rFonts w:asciiTheme="minorHAnsi" w:hAnsiTheme="minorHAnsi"/>
                <w:b/>
                <w:sz w:val="20"/>
                <w:szCs w:val="20"/>
              </w:rPr>
              <w:t>Nr.p.k</w:t>
            </w:r>
            <w:proofErr w:type="spellEnd"/>
            <w:r w:rsidRPr="00D440CF">
              <w:rPr>
                <w:rFonts w:asciiTheme="minorHAnsi" w:hAnsiTheme="minorHAnsi"/>
                <w:b/>
                <w:sz w:val="20"/>
                <w:szCs w:val="20"/>
              </w:rPr>
              <w:t>.</w:t>
            </w:r>
          </w:p>
        </w:tc>
        <w:tc>
          <w:tcPr>
            <w:tcW w:w="1201" w:type="pct"/>
          </w:tcPr>
          <w:p w14:paraId="6DDD2EE3" w14:textId="77777777" w:rsidR="00AB7E80" w:rsidRPr="00D440CF" w:rsidRDefault="00AB7E80" w:rsidP="00D440CF">
            <w:pPr>
              <w:widowControl w:val="0"/>
              <w:tabs>
                <w:tab w:val="left" w:pos="9498"/>
              </w:tabs>
              <w:autoSpaceDE w:val="0"/>
              <w:autoSpaceDN w:val="0"/>
              <w:adjustRightInd w:val="0"/>
              <w:jc w:val="center"/>
              <w:rPr>
                <w:rFonts w:asciiTheme="minorHAnsi" w:hAnsiTheme="minorHAnsi"/>
                <w:b/>
                <w:sz w:val="20"/>
                <w:szCs w:val="20"/>
              </w:rPr>
            </w:pPr>
            <w:r w:rsidRPr="00D440CF">
              <w:rPr>
                <w:rFonts w:asciiTheme="minorHAnsi" w:hAnsiTheme="minorHAnsi"/>
                <w:b/>
                <w:color w:val="000000"/>
                <w:sz w:val="20"/>
                <w:szCs w:val="20"/>
              </w:rPr>
              <w:t>Iesniedzēja nosaukums</w:t>
            </w:r>
          </w:p>
        </w:tc>
        <w:tc>
          <w:tcPr>
            <w:tcW w:w="1015" w:type="pct"/>
          </w:tcPr>
          <w:p w14:paraId="595CA623" w14:textId="7CCDF800" w:rsidR="00AB7E80" w:rsidRPr="00D440CF" w:rsidRDefault="00AB7E80" w:rsidP="00D440CF">
            <w:pPr>
              <w:widowControl w:val="0"/>
              <w:tabs>
                <w:tab w:val="left" w:pos="9498"/>
              </w:tabs>
              <w:autoSpaceDE w:val="0"/>
              <w:autoSpaceDN w:val="0"/>
              <w:adjustRightInd w:val="0"/>
              <w:jc w:val="center"/>
              <w:rPr>
                <w:rFonts w:asciiTheme="minorHAnsi" w:hAnsiTheme="minorHAnsi"/>
                <w:b/>
                <w:color w:val="000000"/>
                <w:sz w:val="20"/>
                <w:szCs w:val="20"/>
              </w:rPr>
            </w:pPr>
            <w:r w:rsidRPr="00D440CF">
              <w:rPr>
                <w:rFonts w:asciiTheme="minorHAnsi" w:hAnsiTheme="minorHAnsi"/>
                <w:b/>
                <w:color w:val="000000"/>
                <w:sz w:val="20"/>
                <w:szCs w:val="20"/>
              </w:rPr>
              <w:t>PIEDĀVĀTĀ NOMAS MAKSA EUR bez PVN</w:t>
            </w:r>
            <w:r w:rsidR="00D440CF" w:rsidRPr="00D440CF">
              <w:rPr>
                <w:rFonts w:asciiTheme="minorHAnsi" w:hAnsiTheme="minorHAnsi"/>
                <w:b/>
                <w:color w:val="000000"/>
                <w:sz w:val="20"/>
                <w:szCs w:val="20"/>
              </w:rPr>
              <w:t xml:space="preserve"> mēnesī</w:t>
            </w:r>
          </w:p>
          <w:p w14:paraId="525E674D" w14:textId="77777777" w:rsidR="00AB7E80" w:rsidRPr="00D440CF" w:rsidRDefault="00AB7E80" w:rsidP="00D440CF">
            <w:pPr>
              <w:widowControl w:val="0"/>
              <w:tabs>
                <w:tab w:val="left" w:pos="9498"/>
              </w:tabs>
              <w:autoSpaceDE w:val="0"/>
              <w:autoSpaceDN w:val="0"/>
              <w:adjustRightInd w:val="0"/>
              <w:jc w:val="center"/>
              <w:rPr>
                <w:rFonts w:asciiTheme="minorHAnsi" w:hAnsiTheme="minorHAnsi"/>
                <w:b/>
                <w:color w:val="000000"/>
                <w:sz w:val="20"/>
                <w:szCs w:val="20"/>
              </w:rPr>
            </w:pPr>
            <w:r w:rsidRPr="00D440CF">
              <w:rPr>
                <w:rFonts w:asciiTheme="minorHAnsi" w:hAnsiTheme="minorHAnsi"/>
                <w:b/>
                <w:color w:val="000000"/>
                <w:sz w:val="20"/>
                <w:szCs w:val="20"/>
              </w:rPr>
              <w:t>Par 1 m</w:t>
            </w:r>
            <w:r w:rsidRPr="00D440CF">
              <w:rPr>
                <w:rFonts w:asciiTheme="minorHAnsi" w:hAnsiTheme="minorHAnsi"/>
                <w:b/>
                <w:color w:val="000000"/>
                <w:sz w:val="20"/>
                <w:szCs w:val="20"/>
                <w:vertAlign w:val="superscript"/>
              </w:rPr>
              <w:t>2</w:t>
            </w:r>
          </w:p>
        </w:tc>
        <w:tc>
          <w:tcPr>
            <w:tcW w:w="2334" w:type="pct"/>
          </w:tcPr>
          <w:p w14:paraId="0AADE5F8" w14:textId="77777777" w:rsidR="00AB7E80" w:rsidRPr="00D440CF" w:rsidRDefault="00AB7E80" w:rsidP="00D440CF">
            <w:pPr>
              <w:widowControl w:val="0"/>
              <w:tabs>
                <w:tab w:val="left" w:pos="9498"/>
              </w:tabs>
              <w:autoSpaceDE w:val="0"/>
              <w:autoSpaceDN w:val="0"/>
              <w:adjustRightInd w:val="0"/>
              <w:jc w:val="center"/>
              <w:rPr>
                <w:rFonts w:asciiTheme="minorHAnsi" w:hAnsiTheme="minorHAnsi"/>
                <w:b/>
                <w:color w:val="000000"/>
                <w:sz w:val="20"/>
                <w:szCs w:val="20"/>
              </w:rPr>
            </w:pPr>
            <w:r w:rsidRPr="00D440CF">
              <w:rPr>
                <w:rFonts w:asciiTheme="minorHAnsi" w:hAnsiTheme="minorHAnsi"/>
                <w:b/>
                <w:color w:val="000000"/>
                <w:sz w:val="20"/>
                <w:szCs w:val="20"/>
              </w:rPr>
              <w:t>Telpu lietošanas mērķis</w:t>
            </w:r>
          </w:p>
        </w:tc>
      </w:tr>
      <w:tr w:rsidR="00AB7E80" w:rsidRPr="00D440CF" w14:paraId="05B19452" w14:textId="77777777" w:rsidTr="00D440CF">
        <w:tblPrEx>
          <w:tblLook w:val="04A0" w:firstRow="1" w:lastRow="0" w:firstColumn="1" w:lastColumn="0" w:noHBand="0" w:noVBand="1"/>
        </w:tblPrEx>
        <w:trPr>
          <w:trHeight w:val="20"/>
        </w:trPr>
        <w:tc>
          <w:tcPr>
            <w:tcW w:w="5000" w:type="pct"/>
            <w:gridSpan w:val="4"/>
            <w:shd w:val="clear" w:color="auto" w:fill="FFC000"/>
          </w:tcPr>
          <w:p w14:paraId="02294E68" w14:textId="75F7FB65" w:rsidR="00AB7E80" w:rsidRPr="00D440CF" w:rsidRDefault="00AB7E80" w:rsidP="00D440CF">
            <w:pPr>
              <w:widowControl w:val="0"/>
              <w:tabs>
                <w:tab w:val="left" w:pos="9498"/>
              </w:tabs>
              <w:autoSpaceDE w:val="0"/>
              <w:autoSpaceDN w:val="0"/>
              <w:adjustRightInd w:val="0"/>
              <w:spacing w:line="276" w:lineRule="auto"/>
              <w:jc w:val="both"/>
              <w:rPr>
                <w:rFonts w:asciiTheme="minorHAnsi" w:hAnsiTheme="minorHAnsi"/>
                <w:b/>
                <w:color w:val="000000"/>
                <w:sz w:val="20"/>
                <w:szCs w:val="20"/>
              </w:rPr>
            </w:pPr>
            <w:r w:rsidRPr="00D440CF">
              <w:rPr>
                <w:rFonts w:asciiTheme="minorHAnsi" w:hAnsiTheme="minorHAnsi"/>
                <w:b/>
                <w:color w:val="000000"/>
                <w:sz w:val="20"/>
                <w:szCs w:val="20"/>
              </w:rPr>
              <w:t xml:space="preserve">Piedāvājumi 1. izsoles </w:t>
            </w:r>
            <w:proofErr w:type="spellStart"/>
            <w:r w:rsidRPr="00D440CF">
              <w:rPr>
                <w:rFonts w:asciiTheme="minorHAnsi" w:hAnsiTheme="minorHAnsi"/>
                <w:b/>
                <w:color w:val="000000"/>
                <w:sz w:val="20"/>
                <w:szCs w:val="20"/>
              </w:rPr>
              <w:t>daļai.B</w:t>
            </w:r>
            <w:proofErr w:type="spellEnd"/>
            <w:r w:rsidRPr="00D440CF">
              <w:rPr>
                <w:rFonts w:asciiTheme="minorHAnsi" w:hAnsiTheme="minorHAnsi"/>
                <w:b/>
                <w:color w:val="000000"/>
                <w:sz w:val="20"/>
                <w:szCs w:val="20"/>
              </w:rPr>
              <w:t xml:space="preserve"> korpusa pirmā stāvā  karsto dzērienu automāts;</w:t>
            </w:r>
          </w:p>
        </w:tc>
      </w:tr>
      <w:tr w:rsidR="00AB7E80" w:rsidRPr="00D440CF" w14:paraId="6E65B4F9" w14:textId="77777777" w:rsidTr="00D440CF">
        <w:trPr>
          <w:trHeight w:val="20"/>
        </w:trPr>
        <w:tc>
          <w:tcPr>
            <w:tcW w:w="450" w:type="pct"/>
          </w:tcPr>
          <w:p w14:paraId="0893CB89" w14:textId="77777777" w:rsidR="00AB7E80" w:rsidRPr="00D440CF" w:rsidRDefault="00AB7E80" w:rsidP="00D440CF">
            <w:pPr>
              <w:widowControl w:val="0"/>
              <w:numPr>
                <w:ilvl w:val="0"/>
                <w:numId w:val="15"/>
              </w:numPr>
              <w:tabs>
                <w:tab w:val="left" w:pos="9498"/>
              </w:tabs>
              <w:autoSpaceDE w:val="0"/>
              <w:autoSpaceDN w:val="0"/>
              <w:adjustRightInd w:val="0"/>
              <w:ind w:left="0" w:firstLine="0"/>
              <w:jc w:val="center"/>
              <w:rPr>
                <w:rFonts w:asciiTheme="minorHAnsi" w:hAnsiTheme="minorHAnsi"/>
                <w:sz w:val="20"/>
                <w:szCs w:val="20"/>
              </w:rPr>
            </w:pPr>
          </w:p>
        </w:tc>
        <w:tc>
          <w:tcPr>
            <w:tcW w:w="1201" w:type="pct"/>
          </w:tcPr>
          <w:p w14:paraId="28F404A7"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SIA “</w:t>
            </w:r>
            <w:proofErr w:type="spellStart"/>
            <w:r w:rsidRPr="00D440CF">
              <w:rPr>
                <w:rFonts w:asciiTheme="minorHAnsi" w:hAnsiTheme="minorHAnsi"/>
                <w:sz w:val="20"/>
                <w:szCs w:val="20"/>
              </w:rPr>
              <w:t>Sanitex</w:t>
            </w:r>
            <w:proofErr w:type="spellEnd"/>
            <w:r w:rsidRPr="00D440CF">
              <w:rPr>
                <w:rFonts w:asciiTheme="minorHAnsi" w:hAnsiTheme="minorHAnsi"/>
                <w:sz w:val="20"/>
                <w:szCs w:val="20"/>
              </w:rPr>
              <w:t>”</w:t>
            </w:r>
          </w:p>
        </w:tc>
        <w:tc>
          <w:tcPr>
            <w:tcW w:w="1015" w:type="pct"/>
          </w:tcPr>
          <w:p w14:paraId="34634699"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82</w:t>
            </w:r>
          </w:p>
        </w:tc>
        <w:tc>
          <w:tcPr>
            <w:tcW w:w="2334" w:type="pct"/>
          </w:tcPr>
          <w:p w14:paraId="5F983CEA"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Karsto dzērienu tirdzniecības automāta izvietošana</w:t>
            </w:r>
          </w:p>
        </w:tc>
      </w:tr>
      <w:tr w:rsidR="00AB7E80" w:rsidRPr="00D440CF" w14:paraId="159B5F72" w14:textId="77777777" w:rsidTr="00D440CF">
        <w:trPr>
          <w:trHeight w:val="20"/>
        </w:trPr>
        <w:tc>
          <w:tcPr>
            <w:tcW w:w="450" w:type="pct"/>
          </w:tcPr>
          <w:p w14:paraId="4EDC97BD" w14:textId="77777777" w:rsidR="00AB7E80" w:rsidRPr="00D440CF" w:rsidRDefault="00AB7E80" w:rsidP="00D440CF">
            <w:pPr>
              <w:widowControl w:val="0"/>
              <w:numPr>
                <w:ilvl w:val="0"/>
                <w:numId w:val="15"/>
              </w:numPr>
              <w:tabs>
                <w:tab w:val="left" w:pos="9498"/>
              </w:tabs>
              <w:autoSpaceDE w:val="0"/>
              <w:autoSpaceDN w:val="0"/>
              <w:adjustRightInd w:val="0"/>
              <w:ind w:left="0" w:firstLine="0"/>
              <w:jc w:val="center"/>
              <w:rPr>
                <w:rFonts w:asciiTheme="minorHAnsi" w:hAnsiTheme="minorHAnsi"/>
                <w:sz w:val="20"/>
                <w:szCs w:val="20"/>
              </w:rPr>
            </w:pPr>
          </w:p>
        </w:tc>
        <w:tc>
          <w:tcPr>
            <w:tcW w:w="1201" w:type="pct"/>
          </w:tcPr>
          <w:p w14:paraId="7FB5FB0F"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SIA “</w:t>
            </w:r>
            <w:proofErr w:type="spellStart"/>
            <w:r w:rsidRPr="00D440CF">
              <w:rPr>
                <w:rFonts w:asciiTheme="minorHAnsi" w:hAnsiTheme="minorHAnsi"/>
                <w:sz w:val="20"/>
                <w:szCs w:val="20"/>
              </w:rPr>
              <w:t>Coffee</w:t>
            </w:r>
            <w:proofErr w:type="spellEnd"/>
            <w:r w:rsidRPr="00D440CF">
              <w:rPr>
                <w:rFonts w:asciiTheme="minorHAnsi" w:hAnsiTheme="minorHAnsi"/>
                <w:sz w:val="20"/>
                <w:szCs w:val="20"/>
              </w:rPr>
              <w:t xml:space="preserve"> </w:t>
            </w:r>
            <w:proofErr w:type="spellStart"/>
            <w:r w:rsidRPr="00D440CF">
              <w:rPr>
                <w:rFonts w:asciiTheme="minorHAnsi" w:hAnsiTheme="minorHAnsi"/>
                <w:sz w:val="20"/>
                <w:szCs w:val="20"/>
              </w:rPr>
              <w:t>Master</w:t>
            </w:r>
            <w:proofErr w:type="spellEnd"/>
            <w:r w:rsidRPr="00D440CF">
              <w:rPr>
                <w:rFonts w:asciiTheme="minorHAnsi" w:hAnsiTheme="minorHAnsi"/>
                <w:sz w:val="20"/>
                <w:szCs w:val="20"/>
              </w:rPr>
              <w:t>”</w:t>
            </w:r>
          </w:p>
        </w:tc>
        <w:tc>
          <w:tcPr>
            <w:tcW w:w="1015" w:type="pct"/>
          </w:tcPr>
          <w:p w14:paraId="036D60A5"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91</w:t>
            </w:r>
          </w:p>
        </w:tc>
        <w:tc>
          <w:tcPr>
            <w:tcW w:w="2334" w:type="pct"/>
          </w:tcPr>
          <w:p w14:paraId="16214687"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Karsto dzērienu tirdzniecības automāta izvietošana</w:t>
            </w:r>
          </w:p>
        </w:tc>
      </w:tr>
      <w:tr w:rsidR="00AB7E80" w:rsidRPr="00D440CF" w14:paraId="251F595B" w14:textId="77777777" w:rsidTr="00D440CF">
        <w:trPr>
          <w:trHeight w:val="20"/>
        </w:trPr>
        <w:tc>
          <w:tcPr>
            <w:tcW w:w="450" w:type="pct"/>
          </w:tcPr>
          <w:p w14:paraId="04A946F3" w14:textId="77777777" w:rsidR="00AB7E80" w:rsidRPr="00D440CF" w:rsidRDefault="00AB7E80" w:rsidP="00D440CF">
            <w:pPr>
              <w:widowControl w:val="0"/>
              <w:numPr>
                <w:ilvl w:val="0"/>
                <w:numId w:val="15"/>
              </w:numPr>
              <w:tabs>
                <w:tab w:val="left" w:pos="9498"/>
              </w:tabs>
              <w:autoSpaceDE w:val="0"/>
              <w:autoSpaceDN w:val="0"/>
              <w:adjustRightInd w:val="0"/>
              <w:ind w:left="0" w:firstLine="0"/>
              <w:jc w:val="center"/>
              <w:rPr>
                <w:rFonts w:asciiTheme="minorHAnsi" w:hAnsiTheme="minorHAnsi"/>
                <w:sz w:val="20"/>
                <w:szCs w:val="20"/>
              </w:rPr>
            </w:pPr>
          </w:p>
        </w:tc>
        <w:tc>
          <w:tcPr>
            <w:tcW w:w="1201" w:type="pct"/>
          </w:tcPr>
          <w:p w14:paraId="6D138408"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 xml:space="preserve">SIA </w:t>
            </w:r>
            <w:proofErr w:type="spellStart"/>
            <w:r w:rsidRPr="00D440CF">
              <w:rPr>
                <w:rFonts w:asciiTheme="minorHAnsi" w:hAnsiTheme="minorHAnsi"/>
                <w:sz w:val="20"/>
                <w:szCs w:val="20"/>
              </w:rPr>
              <w:t>Kafe</w:t>
            </w:r>
            <w:proofErr w:type="spellEnd"/>
            <w:r w:rsidRPr="00D440CF">
              <w:rPr>
                <w:rFonts w:asciiTheme="minorHAnsi" w:hAnsiTheme="minorHAnsi"/>
                <w:sz w:val="20"/>
                <w:szCs w:val="20"/>
              </w:rPr>
              <w:t xml:space="preserve"> Serviss </w:t>
            </w:r>
          </w:p>
        </w:tc>
        <w:tc>
          <w:tcPr>
            <w:tcW w:w="1015" w:type="pct"/>
          </w:tcPr>
          <w:p w14:paraId="20BD2A1C"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407</w:t>
            </w:r>
          </w:p>
        </w:tc>
        <w:tc>
          <w:tcPr>
            <w:tcW w:w="2334" w:type="pct"/>
          </w:tcPr>
          <w:p w14:paraId="140529C0"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Karsto dzērienu tirdzniecības automāta izvietošana</w:t>
            </w:r>
          </w:p>
        </w:tc>
      </w:tr>
      <w:tr w:rsidR="00AB7E80" w:rsidRPr="00D440CF" w14:paraId="136B7786" w14:textId="77777777" w:rsidTr="00D440CF">
        <w:tblPrEx>
          <w:tblLook w:val="04A0" w:firstRow="1" w:lastRow="0" w:firstColumn="1" w:lastColumn="0" w:noHBand="0" w:noVBand="1"/>
        </w:tblPrEx>
        <w:trPr>
          <w:trHeight w:val="20"/>
        </w:trPr>
        <w:tc>
          <w:tcPr>
            <w:tcW w:w="5000" w:type="pct"/>
            <w:gridSpan w:val="4"/>
            <w:shd w:val="clear" w:color="auto" w:fill="FFC000"/>
          </w:tcPr>
          <w:p w14:paraId="3EB3D126" w14:textId="1693FCB0" w:rsidR="00AB7E80" w:rsidRPr="00D440CF" w:rsidRDefault="00AB7E80" w:rsidP="00D440CF">
            <w:pPr>
              <w:widowControl w:val="0"/>
              <w:tabs>
                <w:tab w:val="left" w:pos="9498"/>
              </w:tabs>
              <w:autoSpaceDE w:val="0"/>
              <w:autoSpaceDN w:val="0"/>
              <w:adjustRightInd w:val="0"/>
              <w:spacing w:line="276" w:lineRule="auto"/>
              <w:jc w:val="both"/>
              <w:rPr>
                <w:rFonts w:asciiTheme="minorHAnsi" w:hAnsiTheme="minorHAnsi"/>
                <w:b/>
                <w:color w:val="000000"/>
                <w:sz w:val="20"/>
                <w:szCs w:val="20"/>
              </w:rPr>
            </w:pPr>
            <w:r w:rsidRPr="00D440CF">
              <w:rPr>
                <w:rFonts w:asciiTheme="minorHAnsi" w:hAnsiTheme="minorHAnsi"/>
                <w:b/>
                <w:color w:val="000000"/>
                <w:sz w:val="20"/>
                <w:szCs w:val="20"/>
              </w:rPr>
              <w:t>Piedāvājums 2.</w:t>
            </w:r>
            <w:r w:rsidR="00D440CF">
              <w:rPr>
                <w:rFonts w:asciiTheme="minorHAnsi" w:hAnsiTheme="minorHAnsi"/>
                <w:b/>
                <w:color w:val="000000"/>
                <w:sz w:val="20"/>
                <w:szCs w:val="20"/>
              </w:rPr>
              <w:t xml:space="preserve"> </w:t>
            </w:r>
            <w:r w:rsidRPr="00D440CF">
              <w:rPr>
                <w:rFonts w:asciiTheme="minorHAnsi" w:hAnsiTheme="minorHAnsi"/>
                <w:b/>
                <w:color w:val="000000"/>
                <w:sz w:val="20"/>
                <w:szCs w:val="20"/>
              </w:rPr>
              <w:t xml:space="preserve"> Izsoles daļai. B korpusa pirmā stāvā  auksto dzērienu/uzkodu automāts;</w:t>
            </w:r>
          </w:p>
        </w:tc>
      </w:tr>
      <w:tr w:rsidR="00AB7E80" w:rsidRPr="00D440CF" w14:paraId="6B9BE629" w14:textId="77777777" w:rsidTr="00D440CF">
        <w:trPr>
          <w:trHeight w:val="20"/>
        </w:trPr>
        <w:tc>
          <w:tcPr>
            <w:tcW w:w="450" w:type="pct"/>
          </w:tcPr>
          <w:p w14:paraId="1CD5058E" w14:textId="77777777" w:rsidR="00AB7E80" w:rsidRPr="00D440CF" w:rsidRDefault="00AB7E80" w:rsidP="00D440CF">
            <w:pPr>
              <w:widowControl w:val="0"/>
              <w:numPr>
                <w:ilvl w:val="0"/>
                <w:numId w:val="19"/>
              </w:numPr>
              <w:tabs>
                <w:tab w:val="left" w:pos="9498"/>
              </w:tabs>
              <w:autoSpaceDE w:val="0"/>
              <w:autoSpaceDN w:val="0"/>
              <w:adjustRightInd w:val="0"/>
              <w:ind w:left="0" w:firstLine="0"/>
              <w:jc w:val="center"/>
              <w:rPr>
                <w:rFonts w:asciiTheme="minorHAnsi" w:hAnsiTheme="minorHAnsi"/>
                <w:sz w:val="20"/>
                <w:szCs w:val="20"/>
              </w:rPr>
            </w:pPr>
          </w:p>
        </w:tc>
        <w:tc>
          <w:tcPr>
            <w:tcW w:w="1201" w:type="pct"/>
          </w:tcPr>
          <w:p w14:paraId="3342E311"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SIA “</w:t>
            </w:r>
            <w:proofErr w:type="spellStart"/>
            <w:r w:rsidRPr="00D440CF">
              <w:rPr>
                <w:rFonts w:asciiTheme="minorHAnsi" w:hAnsiTheme="minorHAnsi"/>
                <w:sz w:val="20"/>
                <w:szCs w:val="20"/>
              </w:rPr>
              <w:t>Coffee</w:t>
            </w:r>
            <w:proofErr w:type="spellEnd"/>
            <w:r w:rsidRPr="00D440CF">
              <w:rPr>
                <w:rFonts w:asciiTheme="minorHAnsi" w:hAnsiTheme="minorHAnsi"/>
                <w:sz w:val="20"/>
                <w:szCs w:val="20"/>
              </w:rPr>
              <w:t xml:space="preserve"> </w:t>
            </w:r>
            <w:proofErr w:type="spellStart"/>
            <w:r w:rsidRPr="00D440CF">
              <w:rPr>
                <w:rFonts w:asciiTheme="minorHAnsi" w:hAnsiTheme="minorHAnsi"/>
                <w:sz w:val="20"/>
                <w:szCs w:val="20"/>
              </w:rPr>
              <w:t>Master</w:t>
            </w:r>
            <w:proofErr w:type="spellEnd"/>
            <w:r w:rsidRPr="00D440CF">
              <w:rPr>
                <w:rFonts w:asciiTheme="minorHAnsi" w:hAnsiTheme="minorHAnsi"/>
                <w:sz w:val="20"/>
                <w:szCs w:val="20"/>
              </w:rPr>
              <w:t>”</w:t>
            </w:r>
          </w:p>
        </w:tc>
        <w:tc>
          <w:tcPr>
            <w:tcW w:w="1015" w:type="pct"/>
          </w:tcPr>
          <w:p w14:paraId="280DCBC8"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91</w:t>
            </w:r>
          </w:p>
        </w:tc>
        <w:tc>
          <w:tcPr>
            <w:tcW w:w="2334" w:type="pct"/>
          </w:tcPr>
          <w:p w14:paraId="344F91DF"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auksto dzērienu/uzkodu automāta izvietošana</w:t>
            </w:r>
          </w:p>
        </w:tc>
      </w:tr>
      <w:tr w:rsidR="00AB7E80" w:rsidRPr="00D440CF" w14:paraId="26D08E92" w14:textId="77777777" w:rsidTr="00D440CF">
        <w:trPr>
          <w:trHeight w:val="20"/>
        </w:trPr>
        <w:tc>
          <w:tcPr>
            <w:tcW w:w="450" w:type="pct"/>
          </w:tcPr>
          <w:p w14:paraId="56D99E0A" w14:textId="77777777" w:rsidR="00AB7E80" w:rsidRPr="00D440CF" w:rsidRDefault="00AB7E80" w:rsidP="00D440CF">
            <w:pPr>
              <w:widowControl w:val="0"/>
              <w:numPr>
                <w:ilvl w:val="0"/>
                <w:numId w:val="19"/>
              </w:numPr>
              <w:tabs>
                <w:tab w:val="left" w:pos="9498"/>
              </w:tabs>
              <w:autoSpaceDE w:val="0"/>
              <w:autoSpaceDN w:val="0"/>
              <w:adjustRightInd w:val="0"/>
              <w:ind w:left="0" w:firstLine="0"/>
              <w:jc w:val="center"/>
              <w:rPr>
                <w:rFonts w:asciiTheme="minorHAnsi" w:hAnsiTheme="minorHAnsi"/>
                <w:sz w:val="20"/>
                <w:szCs w:val="20"/>
              </w:rPr>
            </w:pPr>
          </w:p>
        </w:tc>
        <w:tc>
          <w:tcPr>
            <w:tcW w:w="1201" w:type="pct"/>
          </w:tcPr>
          <w:p w14:paraId="7590DC3E"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 xml:space="preserve">SIA </w:t>
            </w:r>
            <w:proofErr w:type="spellStart"/>
            <w:r w:rsidRPr="00D440CF">
              <w:rPr>
                <w:rFonts w:asciiTheme="minorHAnsi" w:hAnsiTheme="minorHAnsi"/>
                <w:sz w:val="20"/>
                <w:szCs w:val="20"/>
              </w:rPr>
              <w:t>Kafe</w:t>
            </w:r>
            <w:proofErr w:type="spellEnd"/>
            <w:r w:rsidRPr="00D440CF">
              <w:rPr>
                <w:rFonts w:asciiTheme="minorHAnsi" w:hAnsiTheme="minorHAnsi"/>
                <w:sz w:val="20"/>
                <w:szCs w:val="20"/>
              </w:rPr>
              <w:t xml:space="preserve"> Serviss </w:t>
            </w:r>
          </w:p>
        </w:tc>
        <w:tc>
          <w:tcPr>
            <w:tcW w:w="1015" w:type="pct"/>
          </w:tcPr>
          <w:p w14:paraId="515E24F8"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63</w:t>
            </w:r>
          </w:p>
        </w:tc>
        <w:tc>
          <w:tcPr>
            <w:tcW w:w="2334" w:type="pct"/>
          </w:tcPr>
          <w:p w14:paraId="23BD0E0B"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auksto dzērienu/uzkodu automāta izvietošana</w:t>
            </w:r>
          </w:p>
        </w:tc>
      </w:tr>
      <w:tr w:rsidR="00AB7E80" w:rsidRPr="00D440CF" w14:paraId="7E351080" w14:textId="77777777" w:rsidTr="00D440CF">
        <w:tblPrEx>
          <w:tblLook w:val="04A0" w:firstRow="1" w:lastRow="0" w:firstColumn="1" w:lastColumn="0" w:noHBand="0" w:noVBand="1"/>
        </w:tblPrEx>
        <w:trPr>
          <w:trHeight w:val="20"/>
        </w:trPr>
        <w:tc>
          <w:tcPr>
            <w:tcW w:w="5000" w:type="pct"/>
            <w:gridSpan w:val="4"/>
            <w:shd w:val="clear" w:color="auto" w:fill="FFC000"/>
          </w:tcPr>
          <w:p w14:paraId="29FA30F6" w14:textId="4651AC60" w:rsidR="00AB7E80" w:rsidRPr="00D440CF" w:rsidRDefault="00AB7E80" w:rsidP="00D440CF">
            <w:pPr>
              <w:widowControl w:val="0"/>
              <w:tabs>
                <w:tab w:val="left" w:pos="9498"/>
              </w:tabs>
              <w:autoSpaceDE w:val="0"/>
              <w:autoSpaceDN w:val="0"/>
              <w:adjustRightInd w:val="0"/>
              <w:spacing w:line="276" w:lineRule="auto"/>
              <w:jc w:val="both"/>
              <w:rPr>
                <w:rFonts w:asciiTheme="minorHAnsi" w:hAnsiTheme="minorHAnsi"/>
                <w:b/>
                <w:color w:val="000000"/>
                <w:sz w:val="20"/>
                <w:szCs w:val="20"/>
              </w:rPr>
            </w:pPr>
            <w:r w:rsidRPr="00D440CF">
              <w:rPr>
                <w:rFonts w:asciiTheme="minorHAnsi" w:hAnsiTheme="minorHAnsi"/>
                <w:b/>
                <w:color w:val="000000"/>
                <w:sz w:val="20"/>
                <w:szCs w:val="20"/>
              </w:rPr>
              <w:t>Piedāvājumi 3. Izsoles daļai. A korpusa pirmā stāvā vieta karsto  un auksto dzērienu,  uzkodu  tirdzniecībai pārtikas  automātā (-</w:t>
            </w:r>
            <w:proofErr w:type="spellStart"/>
            <w:r w:rsidRPr="00D440CF">
              <w:rPr>
                <w:rFonts w:asciiTheme="minorHAnsi" w:hAnsiTheme="minorHAnsi"/>
                <w:b/>
                <w:color w:val="000000"/>
                <w:sz w:val="20"/>
                <w:szCs w:val="20"/>
              </w:rPr>
              <w:t>os</w:t>
            </w:r>
            <w:proofErr w:type="spellEnd"/>
            <w:r w:rsidRPr="00D440CF">
              <w:rPr>
                <w:rFonts w:asciiTheme="minorHAnsi" w:hAnsiTheme="minorHAnsi"/>
                <w:b/>
                <w:color w:val="000000"/>
                <w:sz w:val="20"/>
                <w:szCs w:val="20"/>
              </w:rPr>
              <w:t>);</w:t>
            </w:r>
          </w:p>
        </w:tc>
      </w:tr>
      <w:tr w:rsidR="00AB7E80" w:rsidRPr="00D440CF" w14:paraId="2AAB0C5E" w14:textId="77777777" w:rsidTr="00D440CF">
        <w:trPr>
          <w:trHeight w:val="20"/>
        </w:trPr>
        <w:tc>
          <w:tcPr>
            <w:tcW w:w="450" w:type="pct"/>
          </w:tcPr>
          <w:p w14:paraId="54C6F51C" w14:textId="77777777" w:rsidR="00AB7E80" w:rsidRPr="00D440CF" w:rsidRDefault="00AB7E80" w:rsidP="00D440CF">
            <w:pPr>
              <w:widowControl w:val="0"/>
              <w:numPr>
                <w:ilvl w:val="0"/>
                <w:numId w:val="20"/>
              </w:numPr>
              <w:tabs>
                <w:tab w:val="left" w:pos="9498"/>
              </w:tabs>
              <w:autoSpaceDE w:val="0"/>
              <w:autoSpaceDN w:val="0"/>
              <w:adjustRightInd w:val="0"/>
              <w:ind w:left="0" w:firstLine="0"/>
              <w:jc w:val="center"/>
              <w:rPr>
                <w:rFonts w:asciiTheme="minorHAnsi" w:hAnsiTheme="minorHAnsi"/>
                <w:sz w:val="20"/>
                <w:szCs w:val="20"/>
              </w:rPr>
            </w:pPr>
          </w:p>
        </w:tc>
        <w:tc>
          <w:tcPr>
            <w:tcW w:w="1201" w:type="pct"/>
          </w:tcPr>
          <w:p w14:paraId="6FB621B0"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SIA “</w:t>
            </w:r>
            <w:proofErr w:type="spellStart"/>
            <w:r w:rsidRPr="00D440CF">
              <w:rPr>
                <w:rFonts w:asciiTheme="minorHAnsi" w:hAnsiTheme="minorHAnsi"/>
                <w:sz w:val="20"/>
                <w:szCs w:val="20"/>
              </w:rPr>
              <w:t>Sanitex</w:t>
            </w:r>
            <w:proofErr w:type="spellEnd"/>
            <w:r w:rsidRPr="00D440CF">
              <w:rPr>
                <w:rFonts w:asciiTheme="minorHAnsi" w:hAnsiTheme="minorHAnsi"/>
                <w:sz w:val="20"/>
                <w:szCs w:val="20"/>
              </w:rPr>
              <w:t>”</w:t>
            </w:r>
          </w:p>
        </w:tc>
        <w:tc>
          <w:tcPr>
            <w:tcW w:w="1015" w:type="pct"/>
          </w:tcPr>
          <w:p w14:paraId="39375A12"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82</w:t>
            </w:r>
          </w:p>
        </w:tc>
        <w:tc>
          <w:tcPr>
            <w:tcW w:w="2334" w:type="pct"/>
          </w:tcPr>
          <w:p w14:paraId="1B872534"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karsto  un auksto dzērienu,  uzkodu  tirdzniecības automāta izvietošana</w:t>
            </w:r>
          </w:p>
        </w:tc>
      </w:tr>
      <w:tr w:rsidR="00AB7E80" w:rsidRPr="00D440CF" w14:paraId="67DFBBD2" w14:textId="77777777" w:rsidTr="00D440CF">
        <w:trPr>
          <w:trHeight w:val="20"/>
        </w:trPr>
        <w:tc>
          <w:tcPr>
            <w:tcW w:w="450" w:type="pct"/>
          </w:tcPr>
          <w:p w14:paraId="7F0628C5" w14:textId="77777777" w:rsidR="00AB7E80" w:rsidRPr="00D440CF" w:rsidRDefault="00AB7E80" w:rsidP="00D440CF">
            <w:pPr>
              <w:widowControl w:val="0"/>
              <w:numPr>
                <w:ilvl w:val="0"/>
                <w:numId w:val="20"/>
              </w:numPr>
              <w:tabs>
                <w:tab w:val="left" w:pos="9498"/>
              </w:tabs>
              <w:autoSpaceDE w:val="0"/>
              <w:autoSpaceDN w:val="0"/>
              <w:adjustRightInd w:val="0"/>
              <w:ind w:left="0" w:firstLine="0"/>
              <w:jc w:val="center"/>
              <w:rPr>
                <w:rFonts w:asciiTheme="minorHAnsi" w:hAnsiTheme="minorHAnsi"/>
                <w:sz w:val="20"/>
                <w:szCs w:val="20"/>
              </w:rPr>
            </w:pPr>
          </w:p>
        </w:tc>
        <w:tc>
          <w:tcPr>
            <w:tcW w:w="1201" w:type="pct"/>
          </w:tcPr>
          <w:p w14:paraId="2A56F75E"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SIA “</w:t>
            </w:r>
            <w:proofErr w:type="spellStart"/>
            <w:r w:rsidRPr="00D440CF">
              <w:rPr>
                <w:rFonts w:asciiTheme="minorHAnsi" w:hAnsiTheme="minorHAnsi"/>
                <w:sz w:val="20"/>
                <w:szCs w:val="20"/>
              </w:rPr>
              <w:t>Coffee</w:t>
            </w:r>
            <w:proofErr w:type="spellEnd"/>
            <w:r w:rsidRPr="00D440CF">
              <w:rPr>
                <w:rFonts w:asciiTheme="minorHAnsi" w:hAnsiTheme="minorHAnsi"/>
                <w:sz w:val="20"/>
                <w:szCs w:val="20"/>
              </w:rPr>
              <w:t xml:space="preserve"> </w:t>
            </w:r>
            <w:proofErr w:type="spellStart"/>
            <w:r w:rsidRPr="00D440CF">
              <w:rPr>
                <w:rFonts w:asciiTheme="minorHAnsi" w:hAnsiTheme="minorHAnsi"/>
                <w:sz w:val="20"/>
                <w:szCs w:val="20"/>
              </w:rPr>
              <w:t>Master</w:t>
            </w:r>
            <w:proofErr w:type="spellEnd"/>
            <w:r w:rsidRPr="00D440CF">
              <w:rPr>
                <w:rFonts w:asciiTheme="minorHAnsi" w:hAnsiTheme="minorHAnsi"/>
                <w:sz w:val="20"/>
                <w:szCs w:val="20"/>
              </w:rPr>
              <w:t>”</w:t>
            </w:r>
          </w:p>
        </w:tc>
        <w:tc>
          <w:tcPr>
            <w:tcW w:w="1015" w:type="pct"/>
          </w:tcPr>
          <w:p w14:paraId="655C96E8"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91</w:t>
            </w:r>
          </w:p>
        </w:tc>
        <w:tc>
          <w:tcPr>
            <w:tcW w:w="2334" w:type="pct"/>
          </w:tcPr>
          <w:p w14:paraId="2C16203E"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karsto  un auksto dzērienu,  uzkodu  tirdzniecības automāta izvietošana</w:t>
            </w:r>
          </w:p>
        </w:tc>
      </w:tr>
      <w:tr w:rsidR="00AB7E80" w:rsidRPr="00D440CF" w14:paraId="32653FD8" w14:textId="77777777" w:rsidTr="00D440CF">
        <w:trPr>
          <w:trHeight w:val="20"/>
        </w:trPr>
        <w:tc>
          <w:tcPr>
            <w:tcW w:w="450" w:type="pct"/>
          </w:tcPr>
          <w:p w14:paraId="0D354434" w14:textId="77777777" w:rsidR="00AB7E80" w:rsidRPr="00D440CF" w:rsidRDefault="00AB7E80" w:rsidP="00D440CF">
            <w:pPr>
              <w:widowControl w:val="0"/>
              <w:numPr>
                <w:ilvl w:val="0"/>
                <w:numId w:val="20"/>
              </w:numPr>
              <w:tabs>
                <w:tab w:val="left" w:pos="9498"/>
              </w:tabs>
              <w:autoSpaceDE w:val="0"/>
              <w:autoSpaceDN w:val="0"/>
              <w:adjustRightInd w:val="0"/>
              <w:ind w:left="0" w:firstLine="0"/>
              <w:jc w:val="center"/>
              <w:rPr>
                <w:rFonts w:asciiTheme="minorHAnsi" w:hAnsiTheme="minorHAnsi"/>
                <w:sz w:val="20"/>
                <w:szCs w:val="20"/>
              </w:rPr>
            </w:pPr>
          </w:p>
        </w:tc>
        <w:tc>
          <w:tcPr>
            <w:tcW w:w="1201" w:type="pct"/>
          </w:tcPr>
          <w:p w14:paraId="4F863B5B"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 xml:space="preserve">SIA </w:t>
            </w:r>
            <w:proofErr w:type="spellStart"/>
            <w:r w:rsidRPr="00D440CF">
              <w:rPr>
                <w:rFonts w:asciiTheme="minorHAnsi" w:hAnsiTheme="minorHAnsi"/>
                <w:sz w:val="20"/>
                <w:szCs w:val="20"/>
              </w:rPr>
              <w:t>Kafe</w:t>
            </w:r>
            <w:proofErr w:type="spellEnd"/>
            <w:r w:rsidRPr="00D440CF">
              <w:rPr>
                <w:rFonts w:asciiTheme="minorHAnsi" w:hAnsiTheme="minorHAnsi"/>
                <w:sz w:val="20"/>
                <w:szCs w:val="20"/>
              </w:rPr>
              <w:t xml:space="preserve"> Serviss </w:t>
            </w:r>
          </w:p>
        </w:tc>
        <w:tc>
          <w:tcPr>
            <w:tcW w:w="1015" w:type="pct"/>
          </w:tcPr>
          <w:p w14:paraId="6BA0024D"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113.00</w:t>
            </w:r>
          </w:p>
        </w:tc>
        <w:tc>
          <w:tcPr>
            <w:tcW w:w="2334" w:type="pct"/>
          </w:tcPr>
          <w:p w14:paraId="7485218E" w14:textId="77777777" w:rsidR="00AB7E80" w:rsidRPr="00D440CF" w:rsidRDefault="00AB7E80" w:rsidP="00D440CF">
            <w:pPr>
              <w:widowControl w:val="0"/>
              <w:tabs>
                <w:tab w:val="left" w:pos="9498"/>
              </w:tabs>
              <w:autoSpaceDE w:val="0"/>
              <w:autoSpaceDN w:val="0"/>
              <w:adjustRightInd w:val="0"/>
              <w:rPr>
                <w:rFonts w:asciiTheme="minorHAnsi" w:hAnsiTheme="minorHAnsi"/>
                <w:sz w:val="20"/>
                <w:szCs w:val="20"/>
              </w:rPr>
            </w:pPr>
            <w:r w:rsidRPr="00D440CF">
              <w:rPr>
                <w:rFonts w:asciiTheme="minorHAnsi" w:hAnsiTheme="minorHAnsi"/>
                <w:sz w:val="20"/>
                <w:szCs w:val="20"/>
              </w:rPr>
              <w:t>karsto  un auksto dzērienu,  uzkodu  tirdzniecības automāta izvietošana</w:t>
            </w:r>
          </w:p>
        </w:tc>
      </w:tr>
    </w:tbl>
    <w:p w14:paraId="7632F920" w14:textId="77777777" w:rsidR="00AB7E80" w:rsidRPr="00D440CF" w:rsidRDefault="00AB7E80" w:rsidP="00D440CF">
      <w:pPr>
        <w:tabs>
          <w:tab w:val="left" w:pos="9498"/>
        </w:tabs>
        <w:spacing w:line="276" w:lineRule="auto"/>
        <w:jc w:val="both"/>
        <w:rPr>
          <w:rFonts w:asciiTheme="minorHAnsi" w:eastAsia="Calibri" w:hAnsiTheme="minorHAnsi" w:cstheme="minorHAnsi"/>
          <w:color w:val="000000"/>
          <w:sz w:val="22"/>
          <w:szCs w:val="22"/>
        </w:rPr>
      </w:pPr>
    </w:p>
    <w:p w14:paraId="77A18C55" w14:textId="733212BE" w:rsidR="00AB7E80" w:rsidRPr="00D440CF" w:rsidRDefault="00AB7E80" w:rsidP="00D440CF">
      <w:pPr>
        <w:pStyle w:val="ListParagraph"/>
        <w:numPr>
          <w:ilvl w:val="0"/>
          <w:numId w:val="21"/>
        </w:numPr>
        <w:tabs>
          <w:tab w:val="left" w:pos="284"/>
          <w:tab w:val="left" w:pos="9498"/>
        </w:tabs>
        <w:spacing w:line="276" w:lineRule="auto"/>
        <w:ind w:left="0" w:firstLine="0"/>
        <w:jc w:val="both"/>
        <w:rPr>
          <w:rFonts w:asciiTheme="minorHAnsi" w:eastAsia="Calibri" w:hAnsiTheme="minorHAnsi" w:cstheme="minorHAnsi"/>
          <w:color w:val="000000"/>
          <w:sz w:val="22"/>
          <w:szCs w:val="22"/>
        </w:rPr>
      </w:pPr>
      <w:r w:rsidRPr="00D440CF">
        <w:rPr>
          <w:rFonts w:asciiTheme="minorHAnsi" w:eastAsia="Calibri" w:hAnsiTheme="minorHAnsi" w:cstheme="minorHAnsi"/>
          <w:b/>
          <w:color w:val="000000"/>
          <w:sz w:val="22"/>
          <w:szCs w:val="22"/>
          <w:u w:val="single"/>
        </w:rPr>
        <w:t>Noraidītie pretendenti un noraidīšanas iemesli:</w:t>
      </w:r>
      <w:r w:rsidR="00D5589C" w:rsidRPr="00D440CF">
        <w:rPr>
          <w:rFonts w:asciiTheme="minorHAnsi" w:eastAsia="Calibri" w:hAnsiTheme="minorHAnsi" w:cstheme="minorHAnsi"/>
          <w:b/>
          <w:color w:val="000000"/>
          <w:sz w:val="22"/>
          <w:szCs w:val="22"/>
          <w:u w:val="single"/>
        </w:rPr>
        <w:t xml:space="preserve"> </w:t>
      </w:r>
      <w:r w:rsidR="00D5589C" w:rsidRPr="00D440CF">
        <w:rPr>
          <w:rFonts w:asciiTheme="minorHAnsi" w:hAnsiTheme="minorHAnsi"/>
        </w:rPr>
        <w:t xml:space="preserve"> </w:t>
      </w:r>
      <w:r w:rsidR="00D5589C" w:rsidRPr="00D440CF">
        <w:rPr>
          <w:rFonts w:asciiTheme="minorHAnsi" w:eastAsia="Calibri" w:hAnsiTheme="minorHAnsi" w:cstheme="minorHAnsi"/>
          <w:color w:val="000000"/>
          <w:sz w:val="22"/>
          <w:szCs w:val="22"/>
        </w:rPr>
        <w:t>SIA “</w:t>
      </w:r>
      <w:proofErr w:type="spellStart"/>
      <w:r w:rsidR="00D5589C" w:rsidRPr="00D440CF">
        <w:rPr>
          <w:rFonts w:asciiTheme="minorHAnsi" w:eastAsia="Calibri" w:hAnsiTheme="minorHAnsi" w:cstheme="minorHAnsi"/>
          <w:color w:val="000000"/>
          <w:sz w:val="22"/>
          <w:szCs w:val="22"/>
        </w:rPr>
        <w:t>Coffee</w:t>
      </w:r>
      <w:proofErr w:type="spellEnd"/>
      <w:r w:rsidR="00D5589C" w:rsidRPr="00D440CF">
        <w:rPr>
          <w:rFonts w:asciiTheme="minorHAnsi" w:eastAsia="Calibri" w:hAnsiTheme="minorHAnsi" w:cstheme="minorHAnsi"/>
          <w:color w:val="000000"/>
          <w:sz w:val="22"/>
          <w:szCs w:val="22"/>
        </w:rPr>
        <w:t xml:space="preserve"> </w:t>
      </w:r>
      <w:proofErr w:type="spellStart"/>
      <w:r w:rsidR="00D5589C" w:rsidRPr="00D440CF">
        <w:rPr>
          <w:rFonts w:asciiTheme="minorHAnsi" w:eastAsia="Calibri" w:hAnsiTheme="minorHAnsi" w:cstheme="minorHAnsi"/>
          <w:color w:val="000000"/>
          <w:sz w:val="22"/>
          <w:szCs w:val="22"/>
        </w:rPr>
        <w:t>Master</w:t>
      </w:r>
      <w:proofErr w:type="spellEnd"/>
      <w:r w:rsidR="00D5589C" w:rsidRPr="00D440CF">
        <w:rPr>
          <w:rFonts w:asciiTheme="minorHAnsi" w:eastAsia="Calibri" w:hAnsiTheme="minorHAnsi" w:cstheme="minorHAnsi"/>
          <w:color w:val="000000"/>
          <w:sz w:val="22"/>
          <w:szCs w:val="22"/>
        </w:rPr>
        <w:t>”</w:t>
      </w:r>
      <w:r w:rsidR="00D440CF" w:rsidRPr="00D440CF">
        <w:rPr>
          <w:rFonts w:asciiTheme="minorHAnsi" w:eastAsia="Calibri" w:hAnsiTheme="minorHAnsi" w:cstheme="minorHAnsi"/>
          <w:color w:val="000000"/>
          <w:sz w:val="22"/>
          <w:szCs w:val="22"/>
        </w:rPr>
        <w:t xml:space="preserve"> </w:t>
      </w:r>
      <w:r w:rsidR="00D5589C" w:rsidRPr="00D440CF">
        <w:rPr>
          <w:rFonts w:asciiTheme="minorHAnsi" w:eastAsia="Calibri" w:hAnsiTheme="minorHAnsi" w:cstheme="minorHAnsi"/>
          <w:color w:val="000000"/>
          <w:sz w:val="22"/>
          <w:szCs w:val="22"/>
        </w:rPr>
        <w:t>netika iesniedzis komisijas noteiktajā termiņā pieprasīto informāciju par nodokļu parādu neesamību uz piedāvājuma iesniegšanas dienu, līdz ar to komisija nevarēja  pārliecināties par piedāvājuma atbilstību izvirzītajām prasībām un nolēma iesniegto piedāvājumu noraidīt.</w:t>
      </w:r>
    </w:p>
    <w:p w14:paraId="1EF84EA7" w14:textId="77777777" w:rsidR="00D440CF" w:rsidRPr="00D440CF" w:rsidRDefault="00D440CF" w:rsidP="00D440CF">
      <w:pPr>
        <w:pStyle w:val="ListParagraph"/>
        <w:tabs>
          <w:tab w:val="left" w:pos="284"/>
          <w:tab w:val="left" w:pos="9498"/>
        </w:tabs>
        <w:spacing w:line="276" w:lineRule="auto"/>
        <w:ind w:left="0"/>
        <w:jc w:val="both"/>
        <w:rPr>
          <w:rFonts w:asciiTheme="minorHAnsi" w:eastAsia="Calibri" w:hAnsiTheme="minorHAnsi" w:cstheme="minorHAnsi"/>
          <w:color w:val="000000"/>
          <w:sz w:val="22"/>
          <w:szCs w:val="22"/>
        </w:rPr>
      </w:pPr>
    </w:p>
    <w:p w14:paraId="488C35C9" w14:textId="4C48C69D" w:rsidR="00AB7E80" w:rsidRPr="00D440CF" w:rsidRDefault="00AB7E80" w:rsidP="00D440CF">
      <w:pPr>
        <w:pStyle w:val="ListParagraph"/>
        <w:numPr>
          <w:ilvl w:val="0"/>
          <w:numId w:val="21"/>
        </w:numPr>
        <w:tabs>
          <w:tab w:val="left" w:pos="284"/>
          <w:tab w:val="left" w:pos="9498"/>
        </w:tabs>
        <w:ind w:left="0" w:firstLine="0"/>
        <w:rPr>
          <w:rFonts w:asciiTheme="minorHAnsi" w:eastAsia="Calibri" w:hAnsiTheme="minorHAnsi" w:cstheme="minorHAnsi"/>
          <w:color w:val="000000"/>
          <w:sz w:val="22"/>
          <w:szCs w:val="22"/>
        </w:rPr>
      </w:pPr>
      <w:r w:rsidRPr="00D440CF">
        <w:rPr>
          <w:rFonts w:asciiTheme="minorHAnsi" w:eastAsia="Calibri" w:hAnsiTheme="minorHAnsi" w:cstheme="minorHAnsi"/>
          <w:b/>
          <w:color w:val="000000"/>
          <w:sz w:val="22"/>
          <w:szCs w:val="22"/>
          <w:u w:val="single"/>
        </w:rPr>
        <w:t>Piedāvājuma izvēles un vērtēšanas kritēriji</w:t>
      </w:r>
      <w:r w:rsidRPr="00D440CF">
        <w:rPr>
          <w:rFonts w:asciiTheme="minorHAnsi" w:eastAsia="Calibri" w:hAnsiTheme="minorHAnsi" w:cstheme="minorHAnsi"/>
          <w:color w:val="000000"/>
          <w:sz w:val="22"/>
          <w:szCs w:val="22"/>
        </w:rPr>
        <w:t xml:space="preserve">: </w:t>
      </w:r>
      <w:r w:rsidR="00D5589C" w:rsidRPr="00D440CF">
        <w:rPr>
          <w:rFonts w:asciiTheme="minorHAnsi" w:eastAsia="Calibri" w:hAnsiTheme="minorHAnsi" w:cstheme="minorHAnsi"/>
          <w:color w:val="000000"/>
          <w:sz w:val="22"/>
          <w:szCs w:val="22"/>
        </w:rPr>
        <w:t xml:space="preserve"> piedāvājums , kas ir atbilstošs nolikuma prasībām un ir ar</w:t>
      </w:r>
      <w:r w:rsidR="00D440CF" w:rsidRPr="00D440CF">
        <w:rPr>
          <w:rFonts w:asciiTheme="minorHAnsi" w:eastAsia="Calibri" w:hAnsiTheme="minorHAnsi" w:cstheme="minorHAnsi"/>
          <w:color w:val="000000"/>
          <w:sz w:val="22"/>
          <w:szCs w:val="22"/>
        </w:rPr>
        <w:t xml:space="preserve"> </w:t>
      </w:r>
      <w:r w:rsidR="00D5589C" w:rsidRPr="00D440CF">
        <w:rPr>
          <w:rFonts w:asciiTheme="minorHAnsi" w:eastAsia="Calibri" w:hAnsiTheme="minorHAnsi" w:cstheme="minorHAnsi"/>
          <w:color w:val="000000"/>
          <w:sz w:val="22"/>
          <w:szCs w:val="22"/>
        </w:rPr>
        <w:t>visaugstāko piedāvāto nomas maksu  par 1m</w:t>
      </w:r>
      <w:r w:rsidR="00D5589C" w:rsidRPr="00D440CF">
        <w:rPr>
          <w:rFonts w:asciiTheme="minorHAnsi" w:eastAsia="Calibri" w:hAnsiTheme="minorHAnsi" w:cstheme="minorHAnsi"/>
          <w:color w:val="000000"/>
          <w:sz w:val="22"/>
          <w:szCs w:val="22"/>
          <w:vertAlign w:val="superscript"/>
        </w:rPr>
        <w:t>2</w:t>
      </w:r>
      <w:r w:rsidR="00D440CF" w:rsidRPr="00D440CF">
        <w:rPr>
          <w:rFonts w:asciiTheme="minorHAnsi" w:eastAsia="Calibri" w:hAnsiTheme="minorHAnsi" w:cstheme="minorHAnsi"/>
          <w:color w:val="000000"/>
          <w:sz w:val="22"/>
          <w:szCs w:val="22"/>
          <w:vertAlign w:val="superscript"/>
        </w:rPr>
        <w:t xml:space="preserve"> </w:t>
      </w:r>
      <w:r w:rsidR="00D440CF" w:rsidRPr="00D440CF">
        <w:rPr>
          <w:rFonts w:asciiTheme="minorHAnsi" w:eastAsia="Calibri" w:hAnsiTheme="minorHAnsi" w:cstheme="minorHAnsi"/>
          <w:color w:val="000000"/>
          <w:sz w:val="22"/>
          <w:szCs w:val="22"/>
        </w:rPr>
        <w:t>konkrētajā izsoles daļā.</w:t>
      </w:r>
    </w:p>
    <w:p w14:paraId="1D7DFDE7" w14:textId="77777777" w:rsidR="00D440CF" w:rsidRPr="00D440CF" w:rsidRDefault="00D440CF" w:rsidP="00D440CF">
      <w:pPr>
        <w:pStyle w:val="ListParagraph"/>
        <w:tabs>
          <w:tab w:val="left" w:pos="9498"/>
        </w:tabs>
        <w:ind w:left="0"/>
        <w:rPr>
          <w:rFonts w:asciiTheme="minorHAnsi" w:eastAsia="Calibri" w:hAnsiTheme="minorHAnsi" w:cstheme="minorHAnsi"/>
          <w:b/>
          <w:color w:val="000000"/>
          <w:sz w:val="22"/>
          <w:szCs w:val="22"/>
          <w:u w:val="single"/>
        </w:rPr>
      </w:pPr>
    </w:p>
    <w:p w14:paraId="5A558ACA" w14:textId="31098375" w:rsidR="00AB7E80" w:rsidRPr="00D440CF" w:rsidRDefault="00AB7E80" w:rsidP="00D440CF">
      <w:pPr>
        <w:pStyle w:val="ListParagraph"/>
        <w:numPr>
          <w:ilvl w:val="0"/>
          <w:numId w:val="21"/>
        </w:numPr>
        <w:tabs>
          <w:tab w:val="left" w:pos="284"/>
          <w:tab w:val="left" w:pos="9498"/>
        </w:tabs>
        <w:spacing w:line="276" w:lineRule="auto"/>
        <w:ind w:left="0" w:firstLine="0"/>
        <w:rPr>
          <w:rFonts w:asciiTheme="minorHAnsi" w:eastAsia="Calibri" w:hAnsiTheme="minorHAnsi" w:cstheme="minorHAnsi"/>
          <w:b/>
          <w:color w:val="000000"/>
          <w:sz w:val="22"/>
          <w:szCs w:val="22"/>
          <w:u w:val="single"/>
        </w:rPr>
      </w:pPr>
      <w:r w:rsidRPr="00D440CF">
        <w:rPr>
          <w:rFonts w:asciiTheme="minorHAnsi" w:eastAsia="Calibri" w:hAnsiTheme="minorHAnsi" w:cstheme="minorHAnsi"/>
          <w:b/>
          <w:color w:val="000000"/>
          <w:sz w:val="22"/>
          <w:szCs w:val="22"/>
          <w:u w:val="single"/>
        </w:rPr>
        <w:t>Pretendenta nosaukums, ar kuru nolemts slēgt līgumu un pamatojums</w:t>
      </w:r>
      <w:r w:rsidR="00D440CF" w:rsidRPr="00D440CF">
        <w:rPr>
          <w:rFonts w:asciiTheme="minorHAnsi" w:eastAsia="Calibri" w:hAnsiTheme="minorHAnsi" w:cstheme="minorHAnsi"/>
          <w:b/>
          <w:color w:val="000000"/>
          <w:sz w:val="22"/>
          <w:szCs w:val="22"/>
          <w:u w:val="single"/>
        </w:rPr>
        <w:t xml:space="preserve"> </w:t>
      </w:r>
      <w:r w:rsidRPr="00D440CF">
        <w:rPr>
          <w:rFonts w:asciiTheme="minorHAnsi" w:eastAsia="Calibri" w:hAnsiTheme="minorHAnsi" w:cstheme="minorHAnsi"/>
          <w:b/>
          <w:color w:val="000000"/>
          <w:sz w:val="22"/>
          <w:szCs w:val="22"/>
          <w:u w:val="single"/>
        </w:rPr>
        <w:t xml:space="preserve"> piedāvājuma izvēlei:  </w:t>
      </w:r>
    </w:p>
    <w:p w14:paraId="370D229D" w14:textId="75C732EE" w:rsidR="00D440CF" w:rsidRPr="00D440CF" w:rsidRDefault="00D440CF" w:rsidP="00D440CF">
      <w:pPr>
        <w:pStyle w:val="ListParagraph"/>
        <w:tabs>
          <w:tab w:val="left" w:pos="9498"/>
        </w:tabs>
        <w:ind w:left="0"/>
        <w:rPr>
          <w:rFonts w:asciiTheme="minorHAnsi" w:hAnsiTheme="minorHAnsi"/>
          <w:sz w:val="20"/>
          <w:szCs w:val="20"/>
        </w:rPr>
      </w:pPr>
      <w:r w:rsidRPr="00D440CF">
        <w:rPr>
          <w:rFonts w:asciiTheme="minorHAnsi" w:hAnsiTheme="minorHAnsi"/>
          <w:sz w:val="20"/>
          <w:szCs w:val="20"/>
        </w:rPr>
        <w:t xml:space="preserve">SIA </w:t>
      </w:r>
      <w:proofErr w:type="spellStart"/>
      <w:r w:rsidRPr="00D440CF">
        <w:rPr>
          <w:rFonts w:asciiTheme="minorHAnsi" w:hAnsiTheme="minorHAnsi"/>
          <w:sz w:val="20"/>
          <w:szCs w:val="20"/>
        </w:rPr>
        <w:t>Kafe</w:t>
      </w:r>
      <w:proofErr w:type="spellEnd"/>
      <w:r w:rsidRPr="00D440CF">
        <w:rPr>
          <w:rFonts w:asciiTheme="minorHAnsi" w:hAnsiTheme="minorHAnsi"/>
          <w:sz w:val="20"/>
          <w:szCs w:val="20"/>
        </w:rPr>
        <w:t xml:space="preserve"> Serviss, piedāvājums , kas ir atbilstošs nolikuma prasībām un ir ar visaugstāko piedāvāto nomas maksu  par 1m</w:t>
      </w:r>
      <w:r w:rsidRPr="00D440CF">
        <w:rPr>
          <w:rFonts w:asciiTheme="minorHAnsi" w:hAnsiTheme="minorHAnsi"/>
          <w:sz w:val="20"/>
          <w:szCs w:val="20"/>
          <w:vertAlign w:val="superscript"/>
        </w:rPr>
        <w:t>2</w:t>
      </w:r>
      <w:r w:rsidRPr="00D440CF">
        <w:rPr>
          <w:rFonts w:asciiTheme="minorHAnsi" w:hAnsiTheme="minorHAnsi"/>
          <w:sz w:val="20"/>
          <w:szCs w:val="20"/>
        </w:rPr>
        <w:t xml:space="preserve"> </w:t>
      </w:r>
      <w:r w:rsidR="00131356">
        <w:rPr>
          <w:rFonts w:asciiTheme="minorHAnsi" w:hAnsiTheme="minorHAnsi"/>
          <w:sz w:val="20"/>
          <w:szCs w:val="20"/>
        </w:rPr>
        <w:t xml:space="preserve"> </w:t>
      </w:r>
      <w:r w:rsidR="00131356" w:rsidRPr="00131356">
        <w:rPr>
          <w:rFonts w:asciiTheme="minorHAnsi" w:hAnsiTheme="minorHAnsi"/>
          <w:sz w:val="20"/>
          <w:szCs w:val="20"/>
        </w:rPr>
        <w:t>SIA “Jūrmalas slimnīca”, kadastra apzīmējums 1300-007-5104-002</w:t>
      </w:r>
      <w:r w:rsidR="00131356">
        <w:rPr>
          <w:rFonts w:asciiTheme="minorHAnsi" w:hAnsiTheme="minorHAnsi"/>
          <w:sz w:val="20"/>
          <w:szCs w:val="20"/>
        </w:rPr>
        <w:t>,</w:t>
      </w:r>
      <w:bookmarkStart w:id="0" w:name="_GoBack"/>
      <w:bookmarkEnd w:id="0"/>
      <w:r w:rsidRPr="00D440CF">
        <w:rPr>
          <w:rFonts w:asciiTheme="minorHAnsi" w:hAnsiTheme="minorHAnsi"/>
          <w:sz w:val="20"/>
          <w:szCs w:val="20"/>
        </w:rPr>
        <w:t>visās  izsoles daļās:</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2176"/>
        <w:gridCol w:w="1963"/>
        <w:gridCol w:w="4756"/>
      </w:tblGrid>
      <w:tr w:rsidR="00D440CF" w:rsidRPr="00D440CF" w14:paraId="290638F8" w14:textId="77777777" w:rsidTr="00D440CF">
        <w:trPr>
          <w:trHeight w:val="20"/>
        </w:trPr>
        <w:tc>
          <w:tcPr>
            <w:tcW w:w="450" w:type="pct"/>
          </w:tcPr>
          <w:p w14:paraId="5AE96145" w14:textId="77777777" w:rsidR="00D440CF" w:rsidRPr="00D440CF" w:rsidRDefault="00D440CF" w:rsidP="00D440CF">
            <w:pPr>
              <w:widowControl w:val="0"/>
              <w:tabs>
                <w:tab w:val="left" w:pos="9498"/>
              </w:tabs>
              <w:autoSpaceDE w:val="0"/>
              <w:autoSpaceDN w:val="0"/>
              <w:adjustRightInd w:val="0"/>
              <w:jc w:val="center"/>
              <w:rPr>
                <w:rFonts w:asciiTheme="minorHAnsi" w:hAnsiTheme="minorHAnsi"/>
                <w:b/>
                <w:sz w:val="22"/>
                <w:szCs w:val="22"/>
              </w:rPr>
            </w:pPr>
            <w:proofErr w:type="spellStart"/>
            <w:r w:rsidRPr="00D440CF">
              <w:rPr>
                <w:rFonts w:asciiTheme="minorHAnsi" w:hAnsiTheme="minorHAnsi"/>
                <w:b/>
                <w:sz w:val="22"/>
                <w:szCs w:val="22"/>
              </w:rPr>
              <w:t>Nr.p.k</w:t>
            </w:r>
            <w:proofErr w:type="spellEnd"/>
            <w:r w:rsidRPr="00D440CF">
              <w:rPr>
                <w:rFonts w:asciiTheme="minorHAnsi" w:hAnsiTheme="minorHAnsi"/>
                <w:b/>
                <w:sz w:val="22"/>
                <w:szCs w:val="22"/>
              </w:rPr>
              <w:t>.</w:t>
            </w:r>
          </w:p>
        </w:tc>
        <w:tc>
          <w:tcPr>
            <w:tcW w:w="1113" w:type="pct"/>
          </w:tcPr>
          <w:p w14:paraId="4645776C" w14:textId="77777777" w:rsidR="00D440CF" w:rsidRPr="00D440CF" w:rsidRDefault="00D440CF" w:rsidP="00D440CF">
            <w:pPr>
              <w:widowControl w:val="0"/>
              <w:tabs>
                <w:tab w:val="left" w:pos="9498"/>
              </w:tabs>
              <w:autoSpaceDE w:val="0"/>
              <w:autoSpaceDN w:val="0"/>
              <w:adjustRightInd w:val="0"/>
              <w:jc w:val="center"/>
              <w:rPr>
                <w:rFonts w:asciiTheme="minorHAnsi" w:hAnsiTheme="minorHAnsi"/>
                <w:b/>
                <w:sz w:val="22"/>
                <w:szCs w:val="22"/>
              </w:rPr>
            </w:pPr>
            <w:r w:rsidRPr="00D440CF">
              <w:rPr>
                <w:rFonts w:asciiTheme="minorHAnsi" w:hAnsiTheme="minorHAnsi"/>
                <w:b/>
                <w:color w:val="000000"/>
                <w:sz w:val="22"/>
                <w:szCs w:val="22"/>
              </w:rPr>
              <w:t>Iesniedzēja nosaukums</w:t>
            </w:r>
          </w:p>
        </w:tc>
        <w:tc>
          <w:tcPr>
            <w:tcW w:w="1004" w:type="pct"/>
          </w:tcPr>
          <w:p w14:paraId="72033E87" w14:textId="51AC6575" w:rsidR="00D440CF" w:rsidRPr="00D440CF" w:rsidRDefault="00D440CF" w:rsidP="00D440CF">
            <w:pPr>
              <w:widowControl w:val="0"/>
              <w:tabs>
                <w:tab w:val="left" w:pos="9498"/>
              </w:tabs>
              <w:autoSpaceDE w:val="0"/>
              <w:autoSpaceDN w:val="0"/>
              <w:adjustRightInd w:val="0"/>
              <w:jc w:val="center"/>
              <w:rPr>
                <w:rFonts w:asciiTheme="minorHAnsi" w:hAnsiTheme="minorHAnsi"/>
                <w:b/>
                <w:color w:val="000000"/>
                <w:sz w:val="22"/>
                <w:szCs w:val="22"/>
              </w:rPr>
            </w:pPr>
            <w:r w:rsidRPr="00D440CF">
              <w:rPr>
                <w:rFonts w:asciiTheme="minorHAnsi" w:hAnsiTheme="minorHAnsi"/>
                <w:b/>
                <w:color w:val="000000"/>
                <w:sz w:val="22"/>
                <w:szCs w:val="22"/>
              </w:rPr>
              <w:t>PIEDĀVĀTĀ NOMAS MAKSA EUR bez PVN mēnesī</w:t>
            </w:r>
          </w:p>
          <w:p w14:paraId="0182A826" w14:textId="77777777" w:rsidR="00D440CF" w:rsidRPr="00D440CF" w:rsidRDefault="00D440CF" w:rsidP="00D440CF">
            <w:pPr>
              <w:widowControl w:val="0"/>
              <w:tabs>
                <w:tab w:val="left" w:pos="9498"/>
              </w:tabs>
              <w:autoSpaceDE w:val="0"/>
              <w:autoSpaceDN w:val="0"/>
              <w:adjustRightInd w:val="0"/>
              <w:jc w:val="center"/>
              <w:rPr>
                <w:rFonts w:asciiTheme="minorHAnsi" w:hAnsiTheme="minorHAnsi"/>
                <w:b/>
                <w:color w:val="000000"/>
                <w:sz w:val="22"/>
                <w:szCs w:val="22"/>
              </w:rPr>
            </w:pPr>
            <w:r w:rsidRPr="00D440CF">
              <w:rPr>
                <w:rFonts w:asciiTheme="minorHAnsi" w:hAnsiTheme="minorHAnsi"/>
                <w:b/>
                <w:color w:val="000000"/>
                <w:sz w:val="22"/>
                <w:szCs w:val="22"/>
              </w:rPr>
              <w:t>Par 1 m</w:t>
            </w:r>
            <w:r w:rsidRPr="00D440CF">
              <w:rPr>
                <w:rFonts w:asciiTheme="minorHAnsi" w:hAnsiTheme="minorHAnsi"/>
                <w:b/>
                <w:color w:val="000000"/>
                <w:sz w:val="22"/>
                <w:szCs w:val="22"/>
                <w:vertAlign w:val="superscript"/>
              </w:rPr>
              <w:t>2</w:t>
            </w:r>
          </w:p>
        </w:tc>
        <w:tc>
          <w:tcPr>
            <w:tcW w:w="2433" w:type="pct"/>
          </w:tcPr>
          <w:p w14:paraId="0C796AE3" w14:textId="77777777" w:rsidR="00D440CF" w:rsidRPr="00D440CF" w:rsidRDefault="00D440CF" w:rsidP="00D440CF">
            <w:pPr>
              <w:widowControl w:val="0"/>
              <w:tabs>
                <w:tab w:val="left" w:pos="9498"/>
              </w:tabs>
              <w:autoSpaceDE w:val="0"/>
              <w:autoSpaceDN w:val="0"/>
              <w:adjustRightInd w:val="0"/>
              <w:jc w:val="center"/>
              <w:rPr>
                <w:rFonts w:asciiTheme="minorHAnsi" w:hAnsiTheme="minorHAnsi"/>
                <w:b/>
                <w:color w:val="000000"/>
                <w:sz w:val="22"/>
                <w:szCs w:val="22"/>
              </w:rPr>
            </w:pPr>
            <w:r w:rsidRPr="00D440CF">
              <w:rPr>
                <w:rFonts w:asciiTheme="minorHAnsi" w:hAnsiTheme="minorHAnsi"/>
                <w:b/>
                <w:color w:val="000000"/>
                <w:sz w:val="22"/>
                <w:szCs w:val="22"/>
              </w:rPr>
              <w:t>Telpu lietošanas mērķis</w:t>
            </w:r>
          </w:p>
        </w:tc>
      </w:tr>
      <w:tr w:rsidR="00D440CF" w:rsidRPr="00D440CF" w14:paraId="7C73D3AA" w14:textId="77777777" w:rsidTr="00D440CF">
        <w:tblPrEx>
          <w:tblLook w:val="04A0" w:firstRow="1" w:lastRow="0" w:firstColumn="1" w:lastColumn="0" w:noHBand="0" w:noVBand="1"/>
        </w:tblPrEx>
        <w:trPr>
          <w:trHeight w:val="20"/>
        </w:trPr>
        <w:tc>
          <w:tcPr>
            <w:tcW w:w="5000" w:type="pct"/>
            <w:gridSpan w:val="4"/>
            <w:shd w:val="clear" w:color="auto" w:fill="FFC000"/>
          </w:tcPr>
          <w:p w14:paraId="6EC45167" w14:textId="464EC0CE" w:rsidR="00D440CF" w:rsidRPr="00D440CF" w:rsidRDefault="00D440CF" w:rsidP="00D440CF">
            <w:pPr>
              <w:widowControl w:val="0"/>
              <w:tabs>
                <w:tab w:val="left" w:pos="9498"/>
              </w:tabs>
              <w:autoSpaceDE w:val="0"/>
              <w:autoSpaceDN w:val="0"/>
              <w:adjustRightInd w:val="0"/>
              <w:spacing w:line="276" w:lineRule="auto"/>
              <w:jc w:val="both"/>
              <w:rPr>
                <w:rFonts w:asciiTheme="minorHAnsi" w:hAnsiTheme="minorHAnsi"/>
                <w:b/>
                <w:color w:val="000000"/>
                <w:sz w:val="22"/>
                <w:szCs w:val="22"/>
              </w:rPr>
            </w:pPr>
            <w:r w:rsidRPr="00D440CF">
              <w:rPr>
                <w:rFonts w:asciiTheme="minorHAnsi" w:hAnsiTheme="minorHAnsi"/>
                <w:b/>
                <w:color w:val="000000"/>
                <w:sz w:val="22"/>
                <w:szCs w:val="22"/>
              </w:rPr>
              <w:t xml:space="preserve">Piedāvājumi 1. izsoles </w:t>
            </w:r>
            <w:proofErr w:type="spellStart"/>
            <w:r w:rsidRPr="00D440CF">
              <w:rPr>
                <w:rFonts w:asciiTheme="minorHAnsi" w:hAnsiTheme="minorHAnsi"/>
                <w:b/>
                <w:color w:val="000000"/>
                <w:sz w:val="22"/>
                <w:szCs w:val="22"/>
              </w:rPr>
              <w:t>daļai.B</w:t>
            </w:r>
            <w:proofErr w:type="spellEnd"/>
            <w:r w:rsidRPr="00D440CF">
              <w:rPr>
                <w:rFonts w:asciiTheme="minorHAnsi" w:hAnsiTheme="minorHAnsi"/>
                <w:b/>
                <w:color w:val="000000"/>
                <w:sz w:val="22"/>
                <w:szCs w:val="22"/>
              </w:rPr>
              <w:t xml:space="preserve"> korpusa pirmā stāvā  karsto dzērienu automāts;</w:t>
            </w:r>
          </w:p>
        </w:tc>
      </w:tr>
      <w:tr w:rsidR="00D440CF" w:rsidRPr="00D440CF" w14:paraId="3C08F112" w14:textId="77777777" w:rsidTr="00D440CF">
        <w:trPr>
          <w:trHeight w:val="20"/>
        </w:trPr>
        <w:tc>
          <w:tcPr>
            <w:tcW w:w="450" w:type="pct"/>
          </w:tcPr>
          <w:p w14:paraId="028C10EE" w14:textId="77777777" w:rsidR="00D440CF" w:rsidRPr="00D440CF" w:rsidRDefault="00D440CF" w:rsidP="00D440CF">
            <w:pPr>
              <w:widowControl w:val="0"/>
              <w:numPr>
                <w:ilvl w:val="0"/>
                <w:numId w:val="15"/>
              </w:numPr>
              <w:tabs>
                <w:tab w:val="left" w:pos="9498"/>
              </w:tabs>
              <w:autoSpaceDE w:val="0"/>
              <w:autoSpaceDN w:val="0"/>
              <w:adjustRightInd w:val="0"/>
              <w:ind w:left="0" w:firstLine="0"/>
              <w:jc w:val="center"/>
              <w:rPr>
                <w:rFonts w:asciiTheme="minorHAnsi" w:hAnsiTheme="minorHAnsi"/>
                <w:sz w:val="22"/>
                <w:szCs w:val="22"/>
              </w:rPr>
            </w:pPr>
          </w:p>
        </w:tc>
        <w:tc>
          <w:tcPr>
            <w:tcW w:w="1113" w:type="pct"/>
          </w:tcPr>
          <w:p w14:paraId="52722ACA" w14:textId="77777777" w:rsidR="00D440CF" w:rsidRPr="00D440CF" w:rsidRDefault="00D440CF" w:rsidP="00D440CF">
            <w:pPr>
              <w:widowControl w:val="0"/>
              <w:tabs>
                <w:tab w:val="left" w:pos="9498"/>
              </w:tabs>
              <w:autoSpaceDE w:val="0"/>
              <w:autoSpaceDN w:val="0"/>
              <w:adjustRightInd w:val="0"/>
              <w:rPr>
                <w:rFonts w:asciiTheme="minorHAnsi" w:hAnsiTheme="minorHAnsi"/>
                <w:sz w:val="22"/>
                <w:szCs w:val="22"/>
              </w:rPr>
            </w:pPr>
            <w:r w:rsidRPr="00D440CF">
              <w:rPr>
                <w:rFonts w:asciiTheme="minorHAnsi" w:hAnsiTheme="minorHAnsi"/>
                <w:sz w:val="22"/>
                <w:szCs w:val="22"/>
              </w:rPr>
              <w:t xml:space="preserve">SIA </w:t>
            </w:r>
            <w:proofErr w:type="spellStart"/>
            <w:r w:rsidRPr="00D440CF">
              <w:rPr>
                <w:rFonts w:asciiTheme="minorHAnsi" w:hAnsiTheme="minorHAnsi"/>
                <w:sz w:val="22"/>
                <w:szCs w:val="22"/>
              </w:rPr>
              <w:t>Kafe</w:t>
            </w:r>
            <w:proofErr w:type="spellEnd"/>
            <w:r w:rsidRPr="00D440CF">
              <w:rPr>
                <w:rFonts w:asciiTheme="minorHAnsi" w:hAnsiTheme="minorHAnsi"/>
                <w:sz w:val="22"/>
                <w:szCs w:val="22"/>
              </w:rPr>
              <w:t xml:space="preserve"> Serviss </w:t>
            </w:r>
          </w:p>
        </w:tc>
        <w:tc>
          <w:tcPr>
            <w:tcW w:w="1004" w:type="pct"/>
          </w:tcPr>
          <w:p w14:paraId="00E0674C" w14:textId="77777777" w:rsidR="00D440CF" w:rsidRPr="00D440CF" w:rsidRDefault="00D440CF" w:rsidP="00D440CF">
            <w:pPr>
              <w:widowControl w:val="0"/>
              <w:tabs>
                <w:tab w:val="left" w:pos="9498"/>
              </w:tabs>
              <w:autoSpaceDE w:val="0"/>
              <w:autoSpaceDN w:val="0"/>
              <w:adjustRightInd w:val="0"/>
              <w:rPr>
                <w:rFonts w:asciiTheme="minorHAnsi" w:hAnsiTheme="minorHAnsi"/>
                <w:sz w:val="22"/>
                <w:szCs w:val="22"/>
              </w:rPr>
            </w:pPr>
            <w:r w:rsidRPr="00D440CF">
              <w:rPr>
                <w:rFonts w:asciiTheme="minorHAnsi" w:hAnsiTheme="minorHAnsi"/>
                <w:sz w:val="22"/>
                <w:szCs w:val="22"/>
              </w:rPr>
              <w:t>407</w:t>
            </w:r>
          </w:p>
        </w:tc>
        <w:tc>
          <w:tcPr>
            <w:tcW w:w="2433" w:type="pct"/>
          </w:tcPr>
          <w:p w14:paraId="3BE785E8" w14:textId="77777777" w:rsidR="00D440CF" w:rsidRPr="00D440CF" w:rsidRDefault="00D440CF" w:rsidP="00D440CF">
            <w:pPr>
              <w:widowControl w:val="0"/>
              <w:tabs>
                <w:tab w:val="left" w:pos="9498"/>
              </w:tabs>
              <w:autoSpaceDE w:val="0"/>
              <w:autoSpaceDN w:val="0"/>
              <w:adjustRightInd w:val="0"/>
              <w:rPr>
                <w:rFonts w:asciiTheme="minorHAnsi" w:hAnsiTheme="minorHAnsi"/>
                <w:sz w:val="22"/>
                <w:szCs w:val="22"/>
              </w:rPr>
            </w:pPr>
            <w:r w:rsidRPr="00D440CF">
              <w:rPr>
                <w:rFonts w:asciiTheme="minorHAnsi" w:hAnsiTheme="minorHAnsi"/>
                <w:sz w:val="22"/>
                <w:szCs w:val="22"/>
              </w:rPr>
              <w:t>Karsto dzērienu tirdzniecības automāta izvietošana</w:t>
            </w:r>
          </w:p>
        </w:tc>
      </w:tr>
      <w:tr w:rsidR="00D440CF" w:rsidRPr="00D440CF" w14:paraId="4961BC95" w14:textId="77777777" w:rsidTr="00D440CF">
        <w:tblPrEx>
          <w:tblLook w:val="04A0" w:firstRow="1" w:lastRow="0" w:firstColumn="1" w:lastColumn="0" w:noHBand="0" w:noVBand="1"/>
        </w:tblPrEx>
        <w:trPr>
          <w:trHeight w:val="20"/>
        </w:trPr>
        <w:tc>
          <w:tcPr>
            <w:tcW w:w="5000" w:type="pct"/>
            <w:gridSpan w:val="4"/>
            <w:shd w:val="clear" w:color="auto" w:fill="FFC000"/>
          </w:tcPr>
          <w:p w14:paraId="3E151209" w14:textId="5647882F" w:rsidR="00D440CF" w:rsidRPr="00D440CF" w:rsidRDefault="00D440CF" w:rsidP="00D440CF">
            <w:pPr>
              <w:widowControl w:val="0"/>
              <w:tabs>
                <w:tab w:val="left" w:pos="9498"/>
              </w:tabs>
              <w:autoSpaceDE w:val="0"/>
              <w:autoSpaceDN w:val="0"/>
              <w:adjustRightInd w:val="0"/>
              <w:spacing w:line="276" w:lineRule="auto"/>
              <w:jc w:val="both"/>
              <w:rPr>
                <w:rFonts w:asciiTheme="minorHAnsi" w:hAnsiTheme="minorHAnsi"/>
                <w:b/>
                <w:color w:val="000000"/>
                <w:sz w:val="22"/>
                <w:szCs w:val="22"/>
              </w:rPr>
            </w:pPr>
            <w:r w:rsidRPr="00D440CF">
              <w:rPr>
                <w:rFonts w:asciiTheme="minorHAnsi" w:hAnsiTheme="minorHAnsi"/>
                <w:b/>
                <w:color w:val="000000"/>
                <w:sz w:val="22"/>
                <w:szCs w:val="22"/>
              </w:rPr>
              <w:t>Piedāvājums 2. Izsoles daļai. B korpusa pirmā stāvā  auksto dzērienu/uzkodu automāts;</w:t>
            </w:r>
          </w:p>
        </w:tc>
      </w:tr>
      <w:tr w:rsidR="00D440CF" w:rsidRPr="00D440CF" w14:paraId="3DF4C395" w14:textId="77777777" w:rsidTr="00D440CF">
        <w:trPr>
          <w:trHeight w:val="20"/>
        </w:trPr>
        <w:tc>
          <w:tcPr>
            <w:tcW w:w="450" w:type="pct"/>
          </w:tcPr>
          <w:p w14:paraId="458C8DC0" w14:textId="77777777" w:rsidR="00D440CF" w:rsidRPr="00D440CF" w:rsidRDefault="00D440CF" w:rsidP="00D440CF">
            <w:pPr>
              <w:widowControl w:val="0"/>
              <w:numPr>
                <w:ilvl w:val="0"/>
                <w:numId w:val="19"/>
              </w:numPr>
              <w:tabs>
                <w:tab w:val="left" w:pos="9498"/>
              </w:tabs>
              <w:autoSpaceDE w:val="0"/>
              <w:autoSpaceDN w:val="0"/>
              <w:adjustRightInd w:val="0"/>
              <w:ind w:left="0" w:firstLine="0"/>
              <w:jc w:val="center"/>
              <w:rPr>
                <w:rFonts w:asciiTheme="minorHAnsi" w:hAnsiTheme="minorHAnsi"/>
                <w:sz w:val="22"/>
                <w:szCs w:val="22"/>
              </w:rPr>
            </w:pPr>
          </w:p>
        </w:tc>
        <w:tc>
          <w:tcPr>
            <w:tcW w:w="1113" w:type="pct"/>
          </w:tcPr>
          <w:p w14:paraId="3C26CEA0" w14:textId="77777777" w:rsidR="00D440CF" w:rsidRPr="00D440CF" w:rsidRDefault="00D440CF" w:rsidP="00D440CF">
            <w:pPr>
              <w:widowControl w:val="0"/>
              <w:tabs>
                <w:tab w:val="left" w:pos="9498"/>
              </w:tabs>
              <w:autoSpaceDE w:val="0"/>
              <w:autoSpaceDN w:val="0"/>
              <w:adjustRightInd w:val="0"/>
              <w:rPr>
                <w:rFonts w:asciiTheme="minorHAnsi" w:hAnsiTheme="minorHAnsi"/>
                <w:sz w:val="22"/>
                <w:szCs w:val="22"/>
              </w:rPr>
            </w:pPr>
            <w:r w:rsidRPr="00D440CF">
              <w:rPr>
                <w:rFonts w:asciiTheme="minorHAnsi" w:hAnsiTheme="minorHAnsi"/>
                <w:sz w:val="22"/>
                <w:szCs w:val="22"/>
              </w:rPr>
              <w:t xml:space="preserve">SIA </w:t>
            </w:r>
            <w:proofErr w:type="spellStart"/>
            <w:r w:rsidRPr="00D440CF">
              <w:rPr>
                <w:rFonts w:asciiTheme="minorHAnsi" w:hAnsiTheme="minorHAnsi"/>
                <w:sz w:val="22"/>
                <w:szCs w:val="22"/>
              </w:rPr>
              <w:t>Kafe</w:t>
            </w:r>
            <w:proofErr w:type="spellEnd"/>
            <w:r w:rsidRPr="00D440CF">
              <w:rPr>
                <w:rFonts w:asciiTheme="minorHAnsi" w:hAnsiTheme="minorHAnsi"/>
                <w:sz w:val="22"/>
                <w:szCs w:val="22"/>
              </w:rPr>
              <w:t xml:space="preserve"> Serviss </w:t>
            </w:r>
          </w:p>
        </w:tc>
        <w:tc>
          <w:tcPr>
            <w:tcW w:w="1004" w:type="pct"/>
          </w:tcPr>
          <w:p w14:paraId="37D19BBA" w14:textId="77777777" w:rsidR="00D440CF" w:rsidRPr="00D440CF" w:rsidRDefault="00D440CF" w:rsidP="00D440CF">
            <w:pPr>
              <w:widowControl w:val="0"/>
              <w:tabs>
                <w:tab w:val="left" w:pos="9498"/>
              </w:tabs>
              <w:autoSpaceDE w:val="0"/>
              <w:autoSpaceDN w:val="0"/>
              <w:adjustRightInd w:val="0"/>
              <w:rPr>
                <w:rFonts w:asciiTheme="minorHAnsi" w:hAnsiTheme="minorHAnsi"/>
                <w:sz w:val="22"/>
                <w:szCs w:val="22"/>
              </w:rPr>
            </w:pPr>
            <w:r w:rsidRPr="00D440CF">
              <w:rPr>
                <w:rFonts w:asciiTheme="minorHAnsi" w:hAnsiTheme="minorHAnsi"/>
                <w:sz w:val="22"/>
                <w:szCs w:val="22"/>
              </w:rPr>
              <w:t>63</w:t>
            </w:r>
          </w:p>
        </w:tc>
        <w:tc>
          <w:tcPr>
            <w:tcW w:w="2433" w:type="pct"/>
          </w:tcPr>
          <w:p w14:paraId="7F5012F8" w14:textId="77777777" w:rsidR="00D440CF" w:rsidRPr="00D440CF" w:rsidRDefault="00D440CF" w:rsidP="00D440CF">
            <w:pPr>
              <w:widowControl w:val="0"/>
              <w:tabs>
                <w:tab w:val="left" w:pos="9498"/>
              </w:tabs>
              <w:autoSpaceDE w:val="0"/>
              <w:autoSpaceDN w:val="0"/>
              <w:adjustRightInd w:val="0"/>
              <w:rPr>
                <w:rFonts w:asciiTheme="minorHAnsi" w:hAnsiTheme="minorHAnsi"/>
                <w:sz w:val="22"/>
                <w:szCs w:val="22"/>
              </w:rPr>
            </w:pPr>
            <w:r w:rsidRPr="00D440CF">
              <w:rPr>
                <w:rFonts w:asciiTheme="minorHAnsi" w:hAnsiTheme="minorHAnsi"/>
                <w:sz w:val="22"/>
                <w:szCs w:val="22"/>
              </w:rPr>
              <w:t>auksto dzērienu/uzkodu automāta izvietošana</w:t>
            </w:r>
          </w:p>
        </w:tc>
      </w:tr>
      <w:tr w:rsidR="00D440CF" w:rsidRPr="00D440CF" w14:paraId="04E57A1E" w14:textId="77777777" w:rsidTr="00D440CF">
        <w:tblPrEx>
          <w:tblLook w:val="04A0" w:firstRow="1" w:lastRow="0" w:firstColumn="1" w:lastColumn="0" w:noHBand="0" w:noVBand="1"/>
        </w:tblPrEx>
        <w:trPr>
          <w:trHeight w:val="20"/>
        </w:trPr>
        <w:tc>
          <w:tcPr>
            <w:tcW w:w="5000" w:type="pct"/>
            <w:gridSpan w:val="4"/>
            <w:shd w:val="clear" w:color="auto" w:fill="FFC000"/>
          </w:tcPr>
          <w:p w14:paraId="71FFFEF9" w14:textId="11405BC1" w:rsidR="00D440CF" w:rsidRPr="00D440CF" w:rsidRDefault="00D440CF" w:rsidP="00D440CF">
            <w:pPr>
              <w:widowControl w:val="0"/>
              <w:tabs>
                <w:tab w:val="left" w:pos="9498"/>
              </w:tabs>
              <w:autoSpaceDE w:val="0"/>
              <w:autoSpaceDN w:val="0"/>
              <w:adjustRightInd w:val="0"/>
              <w:spacing w:line="276" w:lineRule="auto"/>
              <w:jc w:val="both"/>
              <w:rPr>
                <w:rFonts w:asciiTheme="minorHAnsi" w:hAnsiTheme="minorHAnsi"/>
                <w:b/>
                <w:color w:val="000000"/>
                <w:sz w:val="22"/>
                <w:szCs w:val="22"/>
              </w:rPr>
            </w:pPr>
            <w:r w:rsidRPr="00D440CF">
              <w:rPr>
                <w:rFonts w:asciiTheme="minorHAnsi" w:hAnsiTheme="minorHAnsi"/>
                <w:b/>
                <w:color w:val="000000"/>
                <w:sz w:val="22"/>
                <w:szCs w:val="22"/>
              </w:rPr>
              <w:t>Piedāvājumi 3. Izsoles daļai. A korpusa pirmā stāvā vieta karsto  un auksto dzērienu,  uzkodu  tirdzniecībai pārtikas  automātā (-</w:t>
            </w:r>
            <w:proofErr w:type="spellStart"/>
            <w:r w:rsidRPr="00D440CF">
              <w:rPr>
                <w:rFonts w:asciiTheme="minorHAnsi" w:hAnsiTheme="minorHAnsi"/>
                <w:b/>
                <w:color w:val="000000"/>
                <w:sz w:val="22"/>
                <w:szCs w:val="22"/>
              </w:rPr>
              <w:t>os</w:t>
            </w:r>
            <w:proofErr w:type="spellEnd"/>
            <w:r w:rsidRPr="00D440CF">
              <w:rPr>
                <w:rFonts w:asciiTheme="minorHAnsi" w:hAnsiTheme="minorHAnsi"/>
                <w:b/>
                <w:color w:val="000000"/>
                <w:sz w:val="22"/>
                <w:szCs w:val="22"/>
              </w:rPr>
              <w:t>);</w:t>
            </w:r>
          </w:p>
        </w:tc>
      </w:tr>
      <w:tr w:rsidR="00D440CF" w:rsidRPr="00D440CF" w14:paraId="7A077AA0" w14:textId="77777777" w:rsidTr="00D440CF">
        <w:trPr>
          <w:trHeight w:val="20"/>
        </w:trPr>
        <w:tc>
          <w:tcPr>
            <w:tcW w:w="450" w:type="pct"/>
          </w:tcPr>
          <w:p w14:paraId="728A747D" w14:textId="77777777" w:rsidR="00D440CF" w:rsidRPr="00D440CF" w:rsidRDefault="00D440CF" w:rsidP="00D440CF">
            <w:pPr>
              <w:widowControl w:val="0"/>
              <w:numPr>
                <w:ilvl w:val="0"/>
                <w:numId w:val="20"/>
              </w:numPr>
              <w:tabs>
                <w:tab w:val="left" w:pos="9498"/>
              </w:tabs>
              <w:autoSpaceDE w:val="0"/>
              <w:autoSpaceDN w:val="0"/>
              <w:adjustRightInd w:val="0"/>
              <w:ind w:left="0" w:firstLine="0"/>
              <w:jc w:val="center"/>
              <w:rPr>
                <w:rFonts w:asciiTheme="minorHAnsi" w:hAnsiTheme="minorHAnsi"/>
                <w:sz w:val="22"/>
                <w:szCs w:val="22"/>
              </w:rPr>
            </w:pPr>
          </w:p>
        </w:tc>
        <w:tc>
          <w:tcPr>
            <w:tcW w:w="1113" w:type="pct"/>
          </w:tcPr>
          <w:p w14:paraId="44A3C3F7" w14:textId="77777777" w:rsidR="00D440CF" w:rsidRPr="00D440CF" w:rsidRDefault="00D440CF" w:rsidP="00D440CF">
            <w:pPr>
              <w:widowControl w:val="0"/>
              <w:tabs>
                <w:tab w:val="left" w:pos="9498"/>
              </w:tabs>
              <w:autoSpaceDE w:val="0"/>
              <w:autoSpaceDN w:val="0"/>
              <w:adjustRightInd w:val="0"/>
              <w:rPr>
                <w:rFonts w:asciiTheme="minorHAnsi" w:hAnsiTheme="minorHAnsi"/>
                <w:sz w:val="22"/>
                <w:szCs w:val="22"/>
              </w:rPr>
            </w:pPr>
            <w:r w:rsidRPr="00D440CF">
              <w:rPr>
                <w:rFonts w:asciiTheme="minorHAnsi" w:hAnsiTheme="minorHAnsi"/>
                <w:sz w:val="22"/>
                <w:szCs w:val="22"/>
              </w:rPr>
              <w:t xml:space="preserve">SIA </w:t>
            </w:r>
            <w:proofErr w:type="spellStart"/>
            <w:r w:rsidRPr="00D440CF">
              <w:rPr>
                <w:rFonts w:asciiTheme="minorHAnsi" w:hAnsiTheme="minorHAnsi"/>
                <w:sz w:val="22"/>
                <w:szCs w:val="22"/>
              </w:rPr>
              <w:t>Kafe</w:t>
            </w:r>
            <w:proofErr w:type="spellEnd"/>
            <w:r w:rsidRPr="00D440CF">
              <w:rPr>
                <w:rFonts w:asciiTheme="minorHAnsi" w:hAnsiTheme="minorHAnsi"/>
                <w:sz w:val="22"/>
                <w:szCs w:val="22"/>
              </w:rPr>
              <w:t xml:space="preserve"> Serviss </w:t>
            </w:r>
          </w:p>
        </w:tc>
        <w:tc>
          <w:tcPr>
            <w:tcW w:w="1004" w:type="pct"/>
          </w:tcPr>
          <w:p w14:paraId="59A1AB94" w14:textId="77777777" w:rsidR="00D440CF" w:rsidRPr="00D440CF" w:rsidRDefault="00D440CF" w:rsidP="00D440CF">
            <w:pPr>
              <w:widowControl w:val="0"/>
              <w:tabs>
                <w:tab w:val="left" w:pos="9498"/>
              </w:tabs>
              <w:autoSpaceDE w:val="0"/>
              <w:autoSpaceDN w:val="0"/>
              <w:adjustRightInd w:val="0"/>
              <w:rPr>
                <w:rFonts w:asciiTheme="minorHAnsi" w:hAnsiTheme="minorHAnsi"/>
                <w:sz w:val="22"/>
                <w:szCs w:val="22"/>
              </w:rPr>
            </w:pPr>
            <w:r w:rsidRPr="00D440CF">
              <w:rPr>
                <w:rFonts w:asciiTheme="minorHAnsi" w:hAnsiTheme="minorHAnsi"/>
                <w:sz w:val="22"/>
                <w:szCs w:val="22"/>
              </w:rPr>
              <w:t>113.00</w:t>
            </w:r>
          </w:p>
        </w:tc>
        <w:tc>
          <w:tcPr>
            <w:tcW w:w="2433" w:type="pct"/>
          </w:tcPr>
          <w:p w14:paraId="2A40263B" w14:textId="77777777" w:rsidR="00D440CF" w:rsidRPr="00D440CF" w:rsidRDefault="00D440CF" w:rsidP="00D440CF">
            <w:pPr>
              <w:widowControl w:val="0"/>
              <w:tabs>
                <w:tab w:val="left" w:pos="9498"/>
              </w:tabs>
              <w:autoSpaceDE w:val="0"/>
              <w:autoSpaceDN w:val="0"/>
              <w:adjustRightInd w:val="0"/>
              <w:rPr>
                <w:rFonts w:asciiTheme="minorHAnsi" w:hAnsiTheme="minorHAnsi"/>
                <w:sz w:val="22"/>
                <w:szCs w:val="22"/>
              </w:rPr>
            </w:pPr>
            <w:r w:rsidRPr="00D440CF">
              <w:rPr>
                <w:rFonts w:asciiTheme="minorHAnsi" w:hAnsiTheme="minorHAnsi"/>
                <w:sz w:val="22"/>
                <w:szCs w:val="22"/>
              </w:rPr>
              <w:t>karsto  un auksto dzērienu,  uzkodu  tirdzniecības automāta izvietošana</w:t>
            </w:r>
          </w:p>
        </w:tc>
      </w:tr>
    </w:tbl>
    <w:p w14:paraId="4ADE07CA" w14:textId="4AC4CE8E" w:rsidR="00AB02BD" w:rsidRPr="00D440CF" w:rsidRDefault="00AB02BD" w:rsidP="00131356">
      <w:pPr>
        <w:tabs>
          <w:tab w:val="left" w:pos="9498"/>
        </w:tabs>
        <w:spacing w:line="276" w:lineRule="auto"/>
        <w:jc w:val="both"/>
        <w:rPr>
          <w:rFonts w:asciiTheme="minorHAnsi" w:eastAsia="Calibri" w:hAnsiTheme="minorHAnsi" w:cstheme="minorHAnsi"/>
          <w:sz w:val="22"/>
          <w:szCs w:val="22"/>
        </w:rPr>
      </w:pPr>
    </w:p>
    <w:sectPr w:rsidR="00AB02BD" w:rsidRPr="00D440CF"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B5222" w14:textId="77777777" w:rsidR="009449EA" w:rsidRDefault="009449EA">
      <w:r>
        <w:separator/>
      </w:r>
    </w:p>
  </w:endnote>
  <w:endnote w:type="continuationSeparator" w:id="0">
    <w:p w14:paraId="5539CB75" w14:textId="77777777" w:rsidR="009449EA" w:rsidRDefault="0094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131356">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4533" w14:textId="77777777" w:rsidR="009449EA" w:rsidRDefault="009449EA">
      <w:r>
        <w:separator/>
      </w:r>
    </w:p>
  </w:footnote>
  <w:footnote w:type="continuationSeparator" w:id="0">
    <w:p w14:paraId="1DCACA45" w14:textId="77777777" w:rsidR="009449EA" w:rsidRDefault="00944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6D689F"/>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FC34B30"/>
    <w:multiLevelType w:val="hybridMultilevel"/>
    <w:tmpl w:val="0FEE6E8C"/>
    <w:lvl w:ilvl="0" w:tplc="83525F9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A844B2"/>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9">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6"/>
  </w:num>
  <w:num w:numId="4">
    <w:abstractNumId w:val="9"/>
  </w:num>
  <w:num w:numId="5">
    <w:abstractNumId w:val="8"/>
  </w:num>
  <w:num w:numId="6">
    <w:abstractNumId w:val="3"/>
  </w:num>
  <w:num w:numId="7">
    <w:abstractNumId w:val="19"/>
  </w:num>
  <w:num w:numId="8">
    <w:abstractNumId w:val="4"/>
  </w:num>
  <w:num w:numId="9">
    <w:abstractNumId w:val="20"/>
  </w:num>
  <w:num w:numId="10">
    <w:abstractNumId w:val="17"/>
  </w:num>
  <w:num w:numId="11">
    <w:abstractNumId w:val="11"/>
  </w:num>
  <w:num w:numId="12">
    <w:abstractNumId w:val="15"/>
  </w:num>
  <w:num w:numId="13">
    <w:abstractNumId w:val="18"/>
  </w:num>
  <w:num w:numId="14">
    <w:abstractNumId w:val="14"/>
  </w:num>
  <w:num w:numId="15">
    <w:abstractNumId w:val="13"/>
  </w:num>
  <w:num w:numId="16">
    <w:abstractNumId w:val="5"/>
  </w:num>
  <w:num w:numId="17">
    <w:abstractNumId w:val="2"/>
  </w:num>
  <w:num w:numId="18">
    <w:abstractNumId w:val="7"/>
  </w:num>
  <w:num w:numId="19">
    <w:abstractNumId w:val="1"/>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F78"/>
    <w:rsid w:val="00094A3E"/>
    <w:rsid w:val="000A7ED1"/>
    <w:rsid w:val="000B015C"/>
    <w:rsid w:val="000B0511"/>
    <w:rsid w:val="00107A11"/>
    <w:rsid w:val="001121F6"/>
    <w:rsid w:val="001136EF"/>
    <w:rsid w:val="00131356"/>
    <w:rsid w:val="00154ABB"/>
    <w:rsid w:val="0016406E"/>
    <w:rsid w:val="001676CC"/>
    <w:rsid w:val="0018488A"/>
    <w:rsid w:val="001A3D5B"/>
    <w:rsid w:val="001C2C78"/>
    <w:rsid w:val="001D205B"/>
    <w:rsid w:val="001D36FF"/>
    <w:rsid w:val="001E0D56"/>
    <w:rsid w:val="001E3CA3"/>
    <w:rsid w:val="001F664D"/>
    <w:rsid w:val="00210273"/>
    <w:rsid w:val="00212A8B"/>
    <w:rsid w:val="00231FDA"/>
    <w:rsid w:val="00262626"/>
    <w:rsid w:val="00264306"/>
    <w:rsid w:val="002646F3"/>
    <w:rsid w:val="00270804"/>
    <w:rsid w:val="002749C8"/>
    <w:rsid w:val="00275A46"/>
    <w:rsid w:val="002A3120"/>
    <w:rsid w:val="002C176E"/>
    <w:rsid w:val="002C1994"/>
    <w:rsid w:val="002C43BF"/>
    <w:rsid w:val="002D52A0"/>
    <w:rsid w:val="002F7F04"/>
    <w:rsid w:val="00306B3C"/>
    <w:rsid w:val="00312313"/>
    <w:rsid w:val="003131D3"/>
    <w:rsid w:val="003359AD"/>
    <w:rsid w:val="00340D29"/>
    <w:rsid w:val="00357BE6"/>
    <w:rsid w:val="00377302"/>
    <w:rsid w:val="003830EA"/>
    <w:rsid w:val="003A0CD7"/>
    <w:rsid w:val="003B266F"/>
    <w:rsid w:val="003D6198"/>
    <w:rsid w:val="003D775C"/>
    <w:rsid w:val="003E6058"/>
    <w:rsid w:val="004226B2"/>
    <w:rsid w:val="0044268D"/>
    <w:rsid w:val="00446F61"/>
    <w:rsid w:val="004505DE"/>
    <w:rsid w:val="00451444"/>
    <w:rsid w:val="0046470A"/>
    <w:rsid w:val="004677A3"/>
    <w:rsid w:val="0047381A"/>
    <w:rsid w:val="00486261"/>
    <w:rsid w:val="004E043D"/>
    <w:rsid w:val="004F2BDB"/>
    <w:rsid w:val="00500426"/>
    <w:rsid w:val="00507B77"/>
    <w:rsid w:val="00523801"/>
    <w:rsid w:val="00576A3B"/>
    <w:rsid w:val="00577338"/>
    <w:rsid w:val="0058511B"/>
    <w:rsid w:val="005A64F5"/>
    <w:rsid w:val="005B61AE"/>
    <w:rsid w:val="005C7A3C"/>
    <w:rsid w:val="005D64E1"/>
    <w:rsid w:val="005E1C34"/>
    <w:rsid w:val="005E7189"/>
    <w:rsid w:val="005F6DFA"/>
    <w:rsid w:val="006002FE"/>
    <w:rsid w:val="006018B5"/>
    <w:rsid w:val="00611D20"/>
    <w:rsid w:val="00612821"/>
    <w:rsid w:val="00624D7C"/>
    <w:rsid w:val="00627E49"/>
    <w:rsid w:val="006521E6"/>
    <w:rsid w:val="006526E2"/>
    <w:rsid w:val="006A55D7"/>
    <w:rsid w:val="006E33CB"/>
    <w:rsid w:val="007031F4"/>
    <w:rsid w:val="0071259F"/>
    <w:rsid w:val="00713179"/>
    <w:rsid w:val="00720B81"/>
    <w:rsid w:val="00753665"/>
    <w:rsid w:val="00755874"/>
    <w:rsid w:val="0078343F"/>
    <w:rsid w:val="007A076C"/>
    <w:rsid w:val="007A2D46"/>
    <w:rsid w:val="007B42FF"/>
    <w:rsid w:val="007B50AC"/>
    <w:rsid w:val="007B6F34"/>
    <w:rsid w:val="007D7665"/>
    <w:rsid w:val="007E5B95"/>
    <w:rsid w:val="007F2595"/>
    <w:rsid w:val="007F585D"/>
    <w:rsid w:val="00815AA0"/>
    <w:rsid w:val="008161A1"/>
    <w:rsid w:val="00823174"/>
    <w:rsid w:val="00824A27"/>
    <w:rsid w:val="008277B9"/>
    <w:rsid w:val="008357D6"/>
    <w:rsid w:val="00846BF0"/>
    <w:rsid w:val="00860037"/>
    <w:rsid w:val="008764B4"/>
    <w:rsid w:val="0089459D"/>
    <w:rsid w:val="008962B8"/>
    <w:rsid w:val="00896AF4"/>
    <w:rsid w:val="008A284A"/>
    <w:rsid w:val="008F5E65"/>
    <w:rsid w:val="009179F5"/>
    <w:rsid w:val="009449EA"/>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2245"/>
    <w:rsid w:val="00A67BD5"/>
    <w:rsid w:val="00AB02BD"/>
    <w:rsid w:val="00AB7E80"/>
    <w:rsid w:val="00AC30B5"/>
    <w:rsid w:val="00AD0FFA"/>
    <w:rsid w:val="00AE45F5"/>
    <w:rsid w:val="00B11B3F"/>
    <w:rsid w:val="00B3256B"/>
    <w:rsid w:val="00B3470C"/>
    <w:rsid w:val="00B356A2"/>
    <w:rsid w:val="00B65D69"/>
    <w:rsid w:val="00B8388E"/>
    <w:rsid w:val="00B84F68"/>
    <w:rsid w:val="00BB14F6"/>
    <w:rsid w:val="00BB3031"/>
    <w:rsid w:val="00BC09B2"/>
    <w:rsid w:val="00BD47F3"/>
    <w:rsid w:val="00BD6B3D"/>
    <w:rsid w:val="00BF389E"/>
    <w:rsid w:val="00BF5AAC"/>
    <w:rsid w:val="00C1216B"/>
    <w:rsid w:val="00C24166"/>
    <w:rsid w:val="00C304CC"/>
    <w:rsid w:val="00C30C45"/>
    <w:rsid w:val="00C418F1"/>
    <w:rsid w:val="00C66B7D"/>
    <w:rsid w:val="00C70A30"/>
    <w:rsid w:val="00CB365A"/>
    <w:rsid w:val="00CC35C4"/>
    <w:rsid w:val="00CC7CFE"/>
    <w:rsid w:val="00CD54BA"/>
    <w:rsid w:val="00D2473A"/>
    <w:rsid w:val="00D430A0"/>
    <w:rsid w:val="00D440CF"/>
    <w:rsid w:val="00D457FA"/>
    <w:rsid w:val="00D5589C"/>
    <w:rsid w:val="00D55EB3"/>
    <w:rsid w:val="00D94238"/>
    <w:rsid w:val="00DA3574"/>
    <w:rsid w:val="00DB23B7"/>
    <w:rsid w:val="00DB5AF4"/>
    <w:rsid w:val="00DC2F89"/>
    <w:rsid w:val="00DC597A"/>
    <w:rsid w:val="00DE6B89"/>
    <w:rsid w:val="00DF7BBD"/>
    <w:rsid w:val="00E13403"/>
    <w:rsid w:val="00E23430"/>
    <w:rsid w:val="00E37759"/>
    <w:rsid w:val="00E7409F"/>
    <w:rsid w:val="00EA06F8"/>
    <w:rsid w:val="00EA5AE5"/>
    <w:rsid w:val="00EC297B"/>
    <w:rsid w:val="00EE38DC"/>
    <w:rsid w:val="00EE42AA"/>
    <w:rsid w:val="00EF41C1"/>
    <w:rsid w:val="00EF7E73"/>
    <w:rsid w:val="00F15E0B"/>
    <w:rsid w:val="00F4552B"/>
    <w:rsid w:val="00F76FAA"/>
    <w:rsid w:val="00F96400"/>
    <w:rsid w:val="00FA28F8"/>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CD16-9389-408D-9BED-DDF4A540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4</cp:revision>
  <cp:lastPrinted>2018-08-28T12:25:00Z</cp:lastPrinted>
  <dcterms:created xsi:type="dcterms:W3CDTF">2018-10-25T09:29:00Z</dcterms:created>
  <dcterms:modified xsi:type="dcterms:W3CDTF">2018-11-01T13:07:00Z</dcterms:modified>
</cp:coreProperties>
</file>