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69BD" w14:textId="60EB50B6" w:rsidR="00B20E20" w:rsidRPr="00B20E20" w:rsidRDefault="00B20E20" w:rsidP="00B20E20">
      <w:pPr>
        <w:spacing w:after="0" w:line="240" w:lineRule="auto"/>
        <w:jc w:val="right"/>
      </w:pPr>
      <w:r w:rsidRPr="00B20E20">
        <w:t>pielikums nr.5.</w:t>
      </w:r>
    </w:p>
    <w:p w14:paraId="0F388157" w14:textId="05C69896" w:rsidR="00B20E20" w:rsidRPr="00B20E20" w:rsidRDefault="00B20E20" w:rsidP="00B20E20">
      <w:pPr>
        <w:spacing w:after="0" w:line="240" w:lineRule="auto"/>
        <w:jc w:val="right"/>
      </w:pPr>
      <w:r w:rsidRPr="00B20E20">
        <w:rPr>
          <w:rFonts w:cstheme="minorHAnsi"/>
        </w:rPr>
        <w:t>SIA „Jūrmalas slimnīca” valdes</w:t>
      </w:r>
    </w:p>
    <w:p w14:paraId="176FD5DE" w14:textId="77777777" w:rsidR="00B20E20" w:rsidRPr="00B20E20" w:rsidRDefault="00B20E20" w:rsidP="00B20E20">
      <w:pPr>
        <w:spacing w:after="0" w:line="240" w:lineRule="auto"/>
        <w:jc w:val="right"/>
      </w:pPr>
      <w:r w:rsidRPr="00B20E20">
        <w:t xml:space="preserve">29.08.2024. lēmumam </w:t>
      </w:r>
    </w:p>
    <w:p w14:paraId="27891D4B" w14:textId="68FB9AD5" w:rsidR="00B20E20" w:rsidRPr="00B20E20" w:rsidRDefault="00B20E20" w:rsidP="00B20E20">
      <w:pPr>
        <w:spacing w:after="0" w:line="240" w:lineRule="auto"/>
        <w:jc w:val="right"/>
      </w:pPr>
      <w:r w:rsidRPr="00B20E20">
        <w:t xml:space="preserve">Par valsts apmaksāto ambulatoro pakalpojumu līgumu summu </w:t>
      </w:r>
      <w:proofErr w:type="spellStart"/>
      <w:r w:rsidRPr="00B20E20">
        <w:t>pārpildes</w:t>
      </w:r>
      <w:proofErr w:type="spellEnd"/>
      <w:r w:rsidRPr="00B20E20">
        <w:t xml:space="preserve"> mazināšanu</w:t>
      </w:r>
    </w:p>
    <w:p w14:paraId="735E1713" w14:textId="52357CA5" w:rsidR="00B20E20" w:rsidRDefault="00B20E20" w:rsidP="00B20E20">
      <w:pPr>
        <w:spacing w:after="0" w:line="240" w:lineRule="auto"/>
        <w:jc w:val="right"/>
      </w:pPr>
      <w:r w:rsidRPr="00B20E20">
        <w:t>(mājas aprūpe u.c.)</w:t>
      </w:r>
    </w:p>
    <w:p w14:paraId="1B9B1843" w14:textId="77777777" w:rsidR="00D64E81" w:rsidRPr="00B20E20" w:rsidRDefault="00D64E81" w:rsidP="00B20E20">
      <w:pPr>
        <w:spacing w:after="0" w:line="240" w:lineRule="auto"/>
        <w:jc w:val="right"/>
        <w:rPr>
          <w:sz w:val="28"/>
          <w:szCs w:val="28"/>
        </w:rPr>
      </w:pPr>
    </w:p>
    <w:p w14:paraId="5901584C" w14:textId="3B42126B" w:rsidR="00451BAF" w:rsidRPr="00F33DED" w:rsidRDefault="00451BAF" w:rsidP="00D64E8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3DED">
        <w:rPr>
          <w:b/>
          <w:bCs/>
          <w:sz w:val="28"/>
          <w:szCs w:val="28"/>
        </w:rPr>
        <w:t>Rīcības plāns valsts apmaksāto plānveida analīžu skaita samazināšanai</w:t>
      </w:r>
    </w:p>
    <w:p w14:paraId="27C3DC1B" w14:textId="77777777" w:rsidR="00451BAF" w:rsidRDefault="00451BAF" w:rsidP="00B20E20">
      <w:pPr>
        <w:spacing w:after="0" w:line="240" w:lineRule="auto"/>
        <w:rPr>
          <w:sz w:val="28"/>
          <w:szCs w:val="28"/>
        </w:rPr>
      </w:pPr>
    </w:p>
    <w:p w14:paraId="0044E60E" w14:textId="27675041" w:rsidR="001A2143" w:rsidRPr="001A2143" w:rsidRDefault="001A2143" w:rsidP="001A214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A336C8" w:rsidRPr="001A2143">
        <w:rPr>
          <w:sz w:val="24"/>
          <w:szCs w:val="24"/>
        </w:rPr>
        <w:t>oteikt</w:t>
      </w:r>
      <w:r>
        <w:rPr>
          <w:sz w:val="24"/>
          <w:szCs w:val="24"/>
        </w:rPr>
        <w:t xml:space="preserve">, </w:t>
      </w:r>
      <w:r w:rsidRPr="00760309">
        <w:rPr>
          <w:sz w:val="24"/>
          <w:szCs w:val="24"/>
          <w:u w:val="single"/>
        </w:rPr>
        <w:t>ka Ambulatorie pacientiem</w:t>
      </w:r>
      <w:r>
        <w:rPr>
          <w:sz w:val="24"/>
          <w:szCs w:val="24"/>
        </w:rPr>
        <w:t xml:space="preserve">, kuri vēlas saņemt </w:t>
      </w:r>
      <w:r w:rsidRPr="00760309">
        <w:rPr>
          <w:sz w:val="24"/>
          <w:szCs w:val="24"/>
          <w:u w:val="single"/>
        </w:rPr>
        <w:t>plānveida ambulatoros laboratorijas pakalpojumus,</w:t>
      </w:r>
      <w:r>
        <w:rPr>
          <w:sz w:val="24"/>
          <w:szCs w:val="24"/>
        </w:rPr>
        <w:t xml:space="preserve"> un kuriem ir </w:t>
      </w:r>
      <w:r w:rsidRPr="001A2143">
        <w:rPr>
          <w:sz w:val="24"/>
          <w:szCs w:val="24"/>
        </w:rPr>
        <w:t xml:space="preserve"> nosūtījums uz izmeklējumiem no</w:t>
      </w:r>
      <w:r>
        <w:rPr>
          <w:sz w:val="24"/>
          <w:szCs w:val="24"/>
        </w:rPr>
        <w:t xml:space="preserve"> valsts apmaksāta</w:t>
      </w:r>
      <w:r w:rsidRPr="001A2143">
        <w:rPr>
          <w:sz w:val="24"/>
          <w:szCs w:val="24"/>
        </w:rPr>
        <w:t xml:space="preserve"> ģimenes ārsta</w:t>
      </w:r>
      <w:r>
        <w:rPr>
          <w:sz w:val="24"/>
          <w:szCs w:val="24"/>
        </w:rPr>
        <w:t xml:space="preserve"> </w:t>
      </w:r>
      <w:r w:rsidRPr="001A2143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A2143">
        <w:rPr>
          <w:sz w:val="24"/>
          <w:szCs w:val="24"/>
        </w:rPr>
        <w:t>sekundārās aprūpes speciālist</w:t>
      </w:r>
      <w:r>
        <w:rPr>
          <w:sz w:val="24"/>
          <w:szCs w:val="24"/>
        </w:rPr>
        <w:t>a</w:t>
      </w:r>
      <w:r w:rsidR="00760309">
        <w:rPr>
          <w:sz w:val="24"/>
          <w:szCs w:val="24"/>
        </w:rPr>
        <w:t>:</w:t>
      </w:r>
    </w:p>
    <w:p w14:paraId="058CF25B" w14:textId="59571D3D" w:rsidR="00F33DED" w:rsidRDefault="00760309" w:rsidP="00760309">
      <w:pPr>
        <w:pStyle w:val="ListParagraph"/>
        <w:numPr>
          <w:ilvl w:val="0"/>
          <w:numId w:val="4"/>
        </w:numPr>
        <w:spacing w:after="0"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>k</w:t>
      </w:r>
      <w:r w:rsidR="001A2143">
        <w:rPr>
          <w:sz w:val="24"/>
          <w:szCs w:val="24"/>
        </w:rPr>
        <w:t>ā</w:t>
      </w:r>
      <w:r w:rsidR="008B7E4C" w:rsidRPr="00740087">
        <w:rPr>
          <w:sz w:val="24"/>
          <w:szCs w:val="24"/>
        </w:rPr>
        <w:t xml:space="preserve"> valsts apmaksātus izmeklējumus</w:t>
      </w:r>
      <w:r w:rsidR="001A2143">
        <w:rPr>
          <w:sz w:val="24"/>
          <w:szCs w:val="24"/>
        </w:rPr>
        <w:t xml:space="preserve"> veikt tikai tos izmeklējumus,</w:t>
      </w:r>
      <w:r w:rsidR="008B7E4C" w:rsidRPr="00740087">
        <w:rPr>
          <w:sz w:val="24"/>
          <w:szCs w:val="24"/>
        </w:rPr>
        <w:t xml:space="preserve"> kas būtiski var ietekmēt ārstu lēmumus pacienta veselības stāvokļa novērtēšanai un tālākās ārstēšanas plānam</w:t>
      </w:r>
      <w:r>
        <w:rPr>
          <w:sz w:val="24"/>
          <w:szCs w:val="24"/>
        </w:rPr>
        <w:t>, kas noteikti kā klīniski kritiskie izmeklējumi</w:t>
      </w:r>
      <w:r w:rsidR="001A2143">
        <w:rPr>
          <w:sz w:val="24"/>
          <w:szCs w:val="24"/>
        </w:rPr>
        <w:t xml:space="preserve"> (skat.</w:t>
      </w:r>
      <w:r>
        <w:rPr>
          <w:sz w:val="24"/>
          <w:szCs w:val="24"/>
        </w:rPr>
        <w:t>1.</w:t>
      </w:r>
      <w:r w:rsidR="001A2143">
        <w:rPr>
          <w:sz w:val="24"/>
          <w:szCs w:val="24"/>
        </w:rPr>
        <w:t>tabulu)</w:t>
      </w:r>
      <w:r>
        <w:rPr>
          <w:sz w:val="24"/>
          <w:szCs w:val="24"/>
        </w:rPr>
        <w:t>,</w:t>
      </w:r>
    </w:p>
    <w:p w14:paraId="252428ED" w14:textId="6A12C265" w:rsidR="001A2143" w:rsidRPr="00760309" w:rsidRDefault="00760309" w:rsidP="00760309">
      <w:pPr>
        <w:pStyle w:val="ListParagraph"/>
        <w:numPr>
          <w:ilvl w:val="0"/>
          <w:numId w:val="4"/>
        </w:numPr>
        <w:spacing w:after="0"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760309">
        <w:rPr>
          <w:sz w:val="24"/>
          <w:szCs w:val="24"/>
        </w:rPr>
        <w:t xml:space="preserve">ārējos nosūtījumā norādītos laboratoriskos izmeklējumus klientu un pacientu reģistratoriem piedāvāt veikt kā maksas pakalpojumu, </w:t>
      </w:r>
    </w:p>
    <w:p w14:paraId="710A93EC" w14:textId="04BBDADD" w:rsidR="001A2143" w:rsidRPr="00760309" w:rsidRDefault="001A2143" w:rsidP="0076030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06239">
        <w:rPr>
          <w:sz w:val="24"/>
          <w:szCs w:val="24"/>
        </w:rPr>
        <w:t xml:space="preserve">Pacientu grupas uz kurām valsts apmaksāto </w:t>
      </w:r>
      <w:r w:rsidRPr="00906239">
        <w:rPr>
          <w:sz w:val="24"/>
          <w:szCs w:val="24"/>
          <w:u w:val="single"/>
        </w:rPr>
        <w:t xml:space="preserve">plānveida </w:t>
      </w:r>
      <w:r w:rsidRPr="00906239">
        <w:rPr>
          <w:sz w:val="24"/>
          <w:szCs w:val="24"/>
        </w:rPr>
        <w:t>analīžu skaita samazināšana netiek ievērots</w:t>
      </w:r>
      <w:r w:rsidR="00906239" w:rsidRPr="00906239">
        <w:rPr>
          <w:sz w:val="24"/>
          <w:szCs w:val="24"/>
        </w:rPr>
        <w:t xml:space="preserve"> ir tās, pacientu grupas, kuras ir n</w:t>
      </w:r>
      <w:r w:rsidR="00906239" w:rsidRPr="00906239">
        <w:rPr>
          <w:rFonts w:ascii="Times New Roman" w:hAnsi="Times New Roman" w:cs="Times New Roman"/>
          <w:sz w:val="24"/>
          <w:szCs w:val="24"/>
        </w:rPr>
        <w:t>o ambulatoro pakalpojumu pacienta līdzmaksājuma</w:t>
      </w:r>
      <w:r w:rsidR="00906239" w:rsidRPr="00906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239" w:rsidRPr="00906239">
        <w:rPr>
          <w:rFonts w:ascii="Times New Roman" w:hAnsi="Times New Roman" w:cs="Times New Roman"/>
          <w:sz w:val="24"/>
          <w:szCs w:val="24"/>
        </w:rPr>
        <w:t>atbrīvoto pacientu grupas, piemēram: g</w:t>
      </w:r>
      <w:r w:rsidRPr="00906239">
        <w:rPr>
          <w:sz w:val="24"/>
          <w:szCs w:val="24"/>
        </w:rPr>
        <w:t>rūtnieces</w:t>
      </w:r>
      <w:r w:rsidR="00906239" w:rsidRPr="00906239">
        <w:rPr>
          <w:sz w:val="24"/>
          <w:szCs w:val="24"/>
        </w:rPr>
        <w:t>, b</w:t>
      </w:r>
      <w:r w:rsidRPr="00906239">
        <w:rPr>
          <w:sz w:val="24"/>
          <w:szCs w:val="24"/>
        </w:rPr>
        <w:t>ērni</w:t>
      </w:r>
      <w:r w:rsidR="00906239" w:rsidRPr="00906239">
        <w:rPr>
          <w:sz w:val="24"/>
          <w:szCs w:val="24"/>
        </w:rPr>
        <w:t xml:space="preserve"> </w:t>
      </w:r>
      <w:r w:rsidR="00906239" w:rsidRPr="00906239">
        <w:rPr>
          <w:rFonts w:ascii="Times New Roman" w:hAnsi="Times New Roman" w:cs="Times New Roman"/>
          <w:sz w:val="24"/>
          <w:szCs w:val="24"/>
        </w:rPr>
        <w:t>līdz 18 gadu vecumam, politiski represētās personas, trūcīgās personas, kas par tādām atzītas Ministru kabineta noteiktajā kārtībā, Personas, kurām ir noteikta I un II grupas invaliditāte</w:t>
      </w:r>
      <w:r w:rsidR="00A0014B">
        <w:rPr>
          <w:rFonts w:ascii="Times New Roman" w:hAnsi="Times New Roman" w:cs="Times New Roman"/>
          <w:sz w:val="24"/>
          <w:szCs w:val="24"/>
        </w:rPr>
        <w:t xml:space="preserve"> (skat. Veselības aprūpes finansēšanas likuma 6.panta (2)</w:t>
      </w:r>
      <w:r w:rsidR="00760309">
        <w:rPr>
          <w:rFonts w:ascii="Times New Roman" w:hAnsi="Times New Roman" w:cs="Times New Roman"/>
          <w:sz w:val="24"/>
          <w:szCs w:val="24"/>
        </w:rPr>
        <w:t>,</w:t>
      </w:r>
    </w:p>
    <w:p w14:paraId="515318FF" w14:textId="4A755AC9" w:rsidR="00A336C8" w:rsidRDefault="00760309" w:rsidP="0090623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60309">
        <w:rPr>
          <w:sz w:val="24"/>
          <w:szCs w:val="24"/>
        </w:rPr>
        <w:t xml:space="preserve">klientu un pacientu reģistratoriem </w:t>
      </w:r>
      <w:r w:rsidR="008B7E4C" w:rsidRPr="00740087">
        <w:rPr>
          <w:sz w:val="24"/>
          <w:szCs w:val="24"/>
        </w:rPr>
        <w:t>informēt pacientus par esošajām izmaiņām un iespējām valsts apmaksātus izmeklējumus veikt citās tuvākās laboratorijās.</w:t>
      </w:r>
    </w:p>
    <w:p w14:paraId="16C0EEF3" w14:textId="77777777" w:rsidR="001A2143" w:rsidRPr="00740087" w:rsidRDefault="001A2143" w:rsidP="00760309">
      <w:pPr>
        <w:pStyle w:val="ListParagraph"/>
        <w:spacing w:after="0" w:line="240" w:lineRule="auto"/>
        <w:rPr>
          <w:sz w:val="24"/>
          <w:szCs w:val="24"/>
        </w:rPr>
      </w:pPr>
    </w:p>
    <w:p w14:paraId="5BD46A01" w14:textId="07F53615" w:rsidR="008B7E4C" w:rsidRPr="00740087" w:rsidRDefault="00760309" w:rsidP="00760309">
      <w:pPr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1.tabula</w:t>
      </w:r>
      <w:r w:rsidR="008B7E4C" w:rsidRPr="00740087">
        <w:rPr>
          <w:b/>
          <w:bCs/>
          <w:i/>
          <w:iCs/>
          <w:sz w:val="24"/>
          <w:szCs w:val="24"/>
        </w:rPr>
        <w:t xml:space="preserve"> </w:t>
      </w:r>
      <w:r w:rsidR="008B7E4C" w:rsidRPr="00740087">
        <w:rPr>
          <w:rFonts w:ascii="Calibri" w:hAnsi="Calibri" w:cs="Calibri"/>
          <w:b/>
          <w:bCs/>
          <w:i/>
          <w:iCs/>
          <w:sz w:val="24"/>
          <w:szCs w:val="24"/>
          <w:lang w:val="sv-SE"/>
        </w:rPr>
        <w:t xml:space="preserve">                                                                     </w:t>
      </w:r>
    </w:p>
    <w:p w14:paraId="7EF39741" w14:textId="1011574A" w:rsidR="008B7E4C" w:rsidRPr="00760309" w:rsidRDefault="004919C4" w:rsidP="00760309">
      <w:pPr>
        <w:pStyle w:val="Header"/>
        <w:jc w:val="center"/>
        <w:rPr>
          <w:rFonts w:ascii="Calibri" w:hAnsi="Calibri" w:cs="Calibri"/>
          <w:bCs/>
          <w:sz w:val="28"/>
          <w:szCs w:val="28"/>
        </w:rPr>
      </w:pPr>
      <w:r w:rsidRPr="00760309">
        <w:rPr>
          <w:rFonts w:ascii="Calibri" w:hAnsi="Calibri" w:cs="Calibri"/>
          <w:bCs/>
          <w:sz w:val="28"/>
          <w:szCs w:val="28"/>
        </w:rPr>
        <w:t xml:space="preserve">KLĪNISKI </w:t>
      </w:r>
      <w:r w:rsidR="008B7E4C" w:rsidRPr="00760309">
        <w:rPr>
          <w:rFonts w:ascii="Calibri" w:hAnsi="Calibri" w:cs="Calibri"/>
          <w:bCs/>
          <w:sz w:val="28"/>
          <w:szCs w:val="28"/>
        </w:rPr>
        <w:t xml:space="preserve">KRITISKO </w:t>
      </w:r>
      <w:r w:rsidRPr="00760309">
        <w:rPr>
          <w:rFonts w:ascii="Calibri" w:hAnsi="Calibri" w:cs="Calibri"/>
          <w:bCs/>
          <w:sz w:val="28"/>
          <w:szCs w:val="28"/>
        </w:rPr>
        <w:t>IZMEKLĒJUMU</w:t>
      </w:r>
      <w:r w:rsidR="008B7E4C" w:rsidRPr="00760309">
        <w:rPr>
          <w:rFonts w:ascii="Calibri" w:hAnsi="Calibri" w:cs="Calibri"/>
          <w:bCs/>
          <w:sz w:val="28"/>
          <w:szCs w:val="28"/>
        </w:rPr>
        <w:t xml:space="preserve"> SARAKSTS</w:t>
      </w:r>
    </w:p>
    <w:p w14:paraId="61FE9238" w14:textId="77777777" w:rsidR="008B7E4C" w:rsidRDefault="008B7E4C" w:rsidP="00B20E20">
      <w:pPr>
        <w:pStyle w:val="Header"/>
      </w:pPr>
    </w:p>
    <w:tbl>
      <w:tblPr>
        <w:tblW w:w="3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</w:tblGrid>
      <w:tr w:rsidR="008B7E4C" w:rsidRPr="00A86588" w14:paraId="4F7C4B16" w14:textId="77777777" w:rsidTr="00760309">
        <w:trPr>
          <w:trHeight w:val="236"/>
        </w:trPr>
        <w:tc>
          <w:tcPr>
            <w:tcW w:w="3856" w:type="dxa"/>
            <w:shd w:val="clear" w:color="auto" w:fill="auto"/>
          </w:tcPr>
          <w:p w14:paraId="5061B57D" w14:textId="77777777" w:rsidR="008B7E4C" w:rsidRPr="00A86588" w:rsidRDefault="008B7E4C" w:rsidP="00B20E20">
            <w:pPr>
              <w:spacing w:after="0" w:line="240" w:lineRule="auto"/>
              <w:jc w:val="center"/>
              <w:rPr>
                <w:b/>
              </w:rPr>
            </w:pPr>
            <w:r w:rsidRPr="00A86588">
              <w:rPr>
                <w:b/>
              </w:rPr>
              <w:t>Tests</w:t>
            </w:r>
          </w:p>
        </w:tc>
      </w:tr>
      <w:tr w:rsidR="008B7E4C" w:rsidRPr="00A86588" w14:paraId="74E5E36A" w14:textId="77777777" w:rsidTr="00760309">
        <w:trPr>
          <w:trHeight w:val="183"/>
        </w:trPr>
        <w:tc>
          <w:tcPr>
            <w:tcW w:w="3856" w:type="dxa"/>
            <w:shd w:val="clear" w:color="auto" w:fill="CCFFFF"/>
          </w:tcPr>
          <w:p w14:paraId="6E595A30" w14:textId="77777777" w:rsidR="008B7E4C" w:rsidRPr="00A86588" w:rsidRDefault="008B7E4C" w:rsidP="00B20E20">
            <w:pPr>
              <w:spacing w:after="0" w:line="240" w:lineRule="auto"/>
              <w:jc w:val="center"/>
              <w:rPr>
                <w:b/>
              </w:rPr>
            </w:pPr>
            <w:r w:rsidRPr="00A86588">
              <w:rPr>
                <w:b/>
              </w:rPr>
              <w:t>Klīniskā ķīmija</w:t>
            </w:r>
          </w:p>
        </w:tc>
      </w:tr>
      <w:tr w:rsidR="008B7E4C" w:rsidRPr="00760309" w14:paraId="17ED1F0C" w14:textId="77777777" w:rsidTr="00760309">
        <w:tc>
          <w:tcPr>
            <w:tcW w:w="3856" w:type="dxa"/>
            <w:shd w:val="clear" w:color="auto" w:fill="auto"/>
          </w:tcPr>
          <w:p w14:paraId="32523CA4" w14:textId="77777777" w:rsidR="008B7E4C" w:rsidRPr="00760309" w:rsidRDefault="008B7E4C" w:rsidP="00760309">
            <w:pPr>
              <w:spacing w:after="0" w:line="240" w:lineRule="auto"/>
            </w:pPr>
            <w:r w:rsidRPr="00760309">
              <w:t>Glikoze</w:t>
            </w:r>
          </w:p>
        </w:tc>
      </w:tr>
      <w:tr w:rsidR="008B7E4C" w:rsidRPr="00760309" w14:paraId="0F7E0760" w14:textId="77777777" w:rsidTr="00760309">
        <w:tc>
          <w:tcPr>
            <w:tcW w:w="3856" w:type="dxa"/>
            <w:shd w:val="clear" w:color="auto" w:fill="auto"/>
          </w:tcPr>
          <w:p w14:paraId="7ECCBD10" w14:textId="77777777" w:rsidR="008B7E4C" w:rsidRPr="00760309" w:rsidRDefault="008B7E4C" w:rsidP="00760309">
            <w:pPr>
              <w:spacing w:after="0" w:line="240" w:lineRule="auto"/>
            </w:pPr>
            <w:proofErr w:type="spellStart"/>
            <w:r w:rsidRPr="00760309">
              <w:t>Kreatinīns</w:t>
            </w:r>
            <w:proofErr w:type="spellEnd"/>
          </w:p>
        </w:tc>
      </w:tr>
      <w:tr w:rsidR="008B7E4C" w:rsidRPr="00760309" w14:paraId="1FFFAD88" w14:textId="77777777" w:rsidTr="00760309">
        <w:trPr>
          <w:trHeight w:val="351"/>
        </w:trPr>
        <w:tc>
          <w:tcPr>
            <w:tcW w:w="3856" w:type="dxa"/>
            <w:shd w:val="clear" w:color="auto" w:fill="auto"/>
          </w:tcPr>
          <w:p w14:paraId="4D891BE3" w14:textId="77777777" w:rsidR="008B7E4C" w:rsidRPr="00760309" w:rsidRDefault="008B7E4C" w:rsidP="00760309">
            <w:pPr>
              <w:spacing w:after="0" w:line="240" w:lineRule="auto"/>
            </w:pPr>
            <w:r w:rsidRPr="00760309">
              <w:t>Urīnviela</w:t>
            </w:r>
          </w:p>
        </w:tc>
      </w:tr>
      <w:tr w:rsidR="008B7E4C" w:rsidRPr="00760309" w14:paraId="568B72C9" w14:textId="77777777" w:rsidTr="00760309">
        <w:tc>
          <w:tcPr>
            <w:tcW w:w="3856" w:type="dxa"/>
            <w:shd w:val="clear" w:color="auto" w:fill="auto"/>
          </w:tcPr>
          <w:p w14:paraId="2EB0FA9F" w14:textId="77777777" w:rsidR="008B7E4C" w:rsidRPr="00760309" w:rsidRDefault="008B7E4C" w:rsidP="00760309">
            <w:pPr>
              <w:spacing w:after="0" w:line="240" w:lineRule="auto"/>
            </w:pPr>
            <w:r w:rsidRPr="00760309">
              <w:t>Kālijs</w:t>
            </w:r>
          </w:p>
        </w:tc>
      </w:tr>
      <w:tr w:rsidR="008B7E4C" w:rsidRPr="00760309" w14:paraId="536DB37C" w14:textId="77777777" w:rsidTr="00760309">
        <w:tc>
          <w:tcPr>
            <w:tcW w:w="3856" w:type="dxa"/>
            <w:shd w:val="clear" w:color="auto" w:fill="auto"/>
          </w:tcPr>
          <w:p w14:paraId="3EBF7EBB" w14:textId="77777777" w:rsidR="008B7E4C" w:rsidRPr="00760309" w:rsidRDefault="008B7E4C" w:rsidP="00760309">
            <w:pPr>
              <w:spacing w:after="0" w:line="240" w:lineRule="auto"/>
            </w:pPr>
            <w:r w:rsidRPr="00760309">
              <w:t>Nātrijs</w:t>
            </w:r>
          </w:p>
        </w:tc>
      </w:tr>
      <w:tr w:rsidR="008B7E4C" w:rsidRPr="00760309" w14:paraId="434543DF" w14:textId="77777777" w:rsidTr="00760309">
        <w:tc>
          <w:tcPr>
            <w:tcW w:w="3856" w:type="dxa"/>
            <w:shd w:val="clear" w:color="auto" w:fill="auto"/>
          </w:tcPr>
          <w:p w14:paraId="66937D92" w14:textId="77777777" w:rsidR="008B7E4C" w:rsidRPr="00760309" w:rsidRDefault="008B7E4C" w:rsidP="00760309">
            <w:pPr>
              <w:spacing w:after="0" w:line="240" w:lineRule="auto"/>
            </w:pPr>
            <w:r w:rsidRPr="00760309">
              <w:t>ALAT</w:t>
            </w:r>
          </w:p>
        </w:tc>
      </w:tr>
      <w:tr w:rsidR="008B7E4C" w:rsidRPr="00760309" w14:paraId="4BEC74D9" w14:textId="77777777" w:rsidTr="00760309">
        <w:tc>
          <w:tcPr>
            <w:tcW w:w="3856" w:type="dxa"/>
            <w:shd w:val="clear" w:color="auto" w:fill="auto"/>
          </w:tcPr>
          <w:p w14:paraId="5349A930" w14:textId="77777777" w:rsidR="008B7E4C" w:rsidRPr="00760309" w:rsidRDefault="008B7E4C" w:rsidP="00760309">
            <w:pPr>
              <w:spacing w:after="0" w:line="240" w:lineRule="auto"/>
            </w:pPr>
            <w:proofErr w:type="spellStart"/>
            <w:r w:rsidRPr="00760309">
              <w:t>Bilirubīns</w:t>
            </w:r>
            <w:proofErr w:type="spellEnd"/>
            <w:r w:rsidRPr="00760309">
              <w:t>, kopējais</w:t>
            </w:r>
          </w:p>
        </w:tc>
      </w:tr>
      <w:tr w:rsidR="008B7E4C" w:rsidRPr="00760309" w14:paraId="5C3EE27E" w14:textId="77777777" w:rsidTr="00760309">
        <w:tc>
          <w:tcPr>
            <w:tcW w:w="3856" w:type="dxa"/>
            <w:shd w:val="clear" w:color="auto" w:fill="auto"/>
          </w:tcPr>
          <w:p w14:paraId="6156DBE6" w14:textId="77777777" w:rsidR="008B7E4C" w:rsidRPr="00760309" w:rsidRDefault="008B7E4C" w:rsidP="00760309">
            <w:pPr>
              <w:spacing w:after="0" w:line="240" w:lineRule="auto"/>
            </w:pPr>
            <w:proofErr w:type="spellStart"/>
            <w:r w:rsidRPr="00760309">
              <w:t>Kreatinīnkināze</w:t>
            </w:r>
            <w:proofErr w:type="spellEnd"/>
            <w:r w:rsidRPr="00760309">
              <w:t>-MB</w:t>
            </w:r>
          </w:p>
        </w:tc>
      </w:tr>
      <w:tr w:rsidR="008B7E4C" w:rsidRPr="00760309" w14:paraId="22EBE21E" w14:textId="77777777" w:rsidTr="00760309">
        <w:tc>
          <w:tcPr>
            <w:tcW w:w="3856" w:type="dxa"/>
            <w:shd w:val="clear" w:color="auto" w:fill="auto"/>
          </w:tcPr>
          <w:p w14:paraId="7383D0BD" w14:textId="77777777" w:rsidR="008B7E4C" w:rsidRPr="00760309" w:rsidRDefault="008B7E4C" w:rsidP="00760309">
            <w:pPr>
              <w:spacing w:after="0" w:line="240" w:lineRule="auto"/>
            </w:pPr>
            <w:r w:rsidRPr="00760309">
              <w:t xml:space="preserve">Augstas jutības </w:t>
            </w:r>
            <w:proofErr w:type="spellStart"/>
            <w:r w:rsidRPr="00760309">
              <w:t>Troponīns</w:t>
            </w:r>
            <w:proofErr w:type="spellEnd"/>
            <w:r w:rsidRPr="00760309">
              <w:t xml:space="preserve"> T</w:t>
            </w:r>
          </w:p>
        </w:tc>
      </w:tr>
      <w:tr w:rsidR="008B7E4C" w:rsidRPr="00760309" w14:paraId="2CAC925C" w14:textId="77777777" w:rsidTr="00760309">
        <w:tc>
          <w:tcPr>
            <w:tcW w:w="3856" w:type="dxa"/>
            <w:shd w:val="clear" w:color="auto" w:fill="auto"/>
          </w:tcPr>
          <w:p w14:paraId="4E4E4B53" w14:textId="77777777" w:rsidR="008B7E4C" w:rsidRPr="00760309" w:rsidRDefault="008B7E4C" w:rsidP="00760309">
            <w:pPr>
              <w:spacing w:after="0" w:line="240" w:lineRule="auto"/>
            </w:pPr>
            <w:proofErr w:type="spellStart"/>
            <w:r w:rsidRPr="00760309">
              <w:t>Troponīns</w:t>
            </w:r>
            <w:proofErr w:type="spellEnd"/>
            <w:r w:rsidRPr="00760309">
              <w:t xml:space="preserve"> I</w:t>
            </w:r>
          </w:p>
        </w:tc>
      </w:tr>
      <w:tr w:rsidR="008B7E4C" w:rsidRPr="00760309" w14:paraId="2F9D40EF" w14:textId="77777777" w:rsidTr="00760309">
        <w:tc>
          <w:tcPr>
            <w:tcW w:w="3856" w:type="dxa"/>
            <w:shd w:val="clear" w:color="auto" w:fill="auto"/>
          </w:tcPr>
          <w:p w14:paraId="6E2F820E" w14:textId="77777777" w:rsidR="008B7E4C" w:rsidRPr="00760309" w:rsidRDefault="008B7E4C" w:rsidP="00760309">
            <w:pPr>
              <w:spacing w:after="0" w:line="240" w:lineRule="auto"/>
            </w:pPr>
            <w:r w:rsidRPr="00760309">
              <w:t>C reaktīvais olbaltums</w:t>
            </w:r>
          </w:p>
        </w:tc>
      </w:tr>
      <w:tr w:rsidR="008B7E4C" w:rsidRPr="00760309" w14:paraId="6BB0FC80" w14:textId="77777777" w:rsidTr="00760309">
        <w:tc>
          <w:tcPr>
            <w:tcW w:w="3856" w:type="dxa"/>
            <w:shd w:val="clear" w:color="auto" w:fill="auto"/>
          </w:tcPr>
          <w:p w14:paraId="3ED0CF64" w14:textId="77777777" w:rsidR="008B7E4C" w:rsidRPr="00760309" w:rsidRDefault="008B7E4C" w:rsidP="00760309">
            <w:pPr>
              <w:spacing w:after="0" w:line="240" w:lineRule="auto"/>
            </w:pPr>
            <w:proofErr w:type="spellStart"/>
            <w:r w:rsidRPr="00760309">
              <w:t>Amilāze</w:t>
            </w:r>
            <w:proofErr w:type="spellEnd"/>
          </w:p>
        </w:tc>
      </w:tr>
      <w:tr w:rsidR="008B7E4C" w:rsidRPr="00760309" w14:paraId="10A9133E" w14:textId="77777777" w:rsidTr="00760309">
        <w:tc>
          <w:tcPr>
            <w:tcW w:w="3856" w:type="dxa"/>
            <w:shd w:val="clear" w:color="auto" w:fill="auto"/>
          </w:tcPr>
          <w:p w14:paraId="5E161824" w14:textId="77777777" w:rsidR="008B7E4C" w:rsidRPr="00760309" w:rsidRDefault="008B7E4C" w:rsidP="00760309">
            <w:pPr>
              <w:spacing w:after="0" w:line="240" w:lineRule="auto"/>
            </w:pPr>
            <w:r w:rsidRPr="00760309">
              <w:t>Hemoglobīns</w:t>
            </w:r>
          </w:p>
        </w:tc>
      </w:tr>
      <w:tr w:rsidR="008B7E4C" w:rsidRPr="00760309" w14:paraId="4D17450E" w14:textId="77777777" w:rsidTr="00760309">
        <w:tc>
          <w:tcPr>
            <w:tcW w:w="3856" w:type="dxa"/>
            <w:shd w:val="clear" w:color="auto" w:fill="auto"/>
          </w:tcPr>
          <w:p w14:paraId="4153F628" w14:textId="77777777" w:rsidR="008B7E4C" w:rsidRPr="00760309" w:rsidRDefault="008B7E4C" w:rsidP="00760309">
            <w:pPr>
              <w:spacing w:after="0" w:line="240" w:lineRule="auto"/>
            </w:pPr>
            <w:r w:rsidRPr="00760309">
              <w:t>HbA1c</w:t>
            </w:r>
          </w:p>
        </w:tc>
      </w:tr>
      <w:tr w:rsidR="008B7E4C" w:rsidRPr="00760309" w14:paraId="59FC7308" w14:textId="77777777" w:rsidTr="00760309">
        <w:tc>
          <w:tcPr>
            <w:tcW w:w="3856" w:type="dxa"/>
            <w:shd w:val="clear" w:color="auto" w:fill="auto"/>
          </w:tcPr>
          <w:p w14:paraId="10C112D7" w14:textId="77777777" w:rsidR="008B7E4C" w:rsidRPr="00760309" w:rsidRDefault="008B7E4C" w:rsidP="00760309">
            <w:pPr>
              <w:spacing w:after="0" w:line="240" w:lineRule="auto"/>
            </w:pPr>
            <w:r w:rsidRPr="00760309">
              <w:t>Leikocīti</w:t>
            </w:r>
          </w:p>
        </w:tc>
      </w:tr>
      <w:tr w:rsidR="008B7E4C" w:rsidRPr="00760309" w14:paraId="5DACCF94" w14:textId="77777777" w:rsidTr="00760309">
        <w:tc>
          <w:tcPr>
            <w:tcW w:w="3856" w:type="dxa"/>
            <w:shd w:val="clear" w:color="auto" w:fill="auto"/>
          </w:tcPr>
          <w:p w14:paraId="44D5EB33" w14:textId="77777777" w:rsidR="008B7E4C" w:rsidRPr="00760309" w:rsidRDefault="008B7E4C" w:rsidP="00760309">
            <w:pPr>
              <w:spacing w:after="0" w:line="240" w:lineRule="auto"/>
            </w:pPr>
            <w:r w:rsidRPr="00760309">
              <w:t>Eritrocīti</w:t>
            </w:r>
          </w:p>
        </w:tc>
      </w:tr>
      <w:tr w:rsidR="008B7E4C" w:rsidRPr="00760309" w14:paraId="3E82A5CC" w14:textId="77777777" w:rsidTr="00760309">
        <w:tc>
          <w:tcPr>
            <w:tcW w:w="3856" w:type="dxa"/>
            <w:shd w:val="clear" w:color="auto" w:fill="auto"/>
          </w:tcPr>
          <w:p w14:paraId="49A4489E" w14:textId="77777777" w:rsidR="008B7E4C" w:rsidRPr="00760309" w:rsidRDefault="008B7E4C" w:rsidP="00760309">
            <w:pPr>
              <w:spacing w:after="0" w:line="240" w:lineRule="auto"/>
            </w:pPr>
            <w:r w:rsidRPr="00760309">
              <w:t>Trombocīti</w:t>
            </w:r>
          </w:p>
        </w:tc>
      </w:tr>
      <w:tr w:rsidR="008B7E4C" w:rsidRPr="00760309" w14:paraId="0EAB0E8C" w14:textId="77777777" w:rsidTr="00760309">
        <w:tc>
          <w:tcPr>
            <w:tcW w:w="3856" w:type="dxa"/>
            <w:shd w:val="clear" w:color="auto" w:fill="auto"/>
          </w:tcPr>
          <w:p w14:paraId="351F5921" w14:textId="77777777" w:rsidR="008B7E4C" w:rsidRPr="00760309" w:rsidRDefault="008B7E4C" w:rsidP="00760309">
            <w:pPr>
              <w:spacing w:after="0" w:line="240" w:lineRule="auto"/>
            </w:pPr>
            <w:proofErr w:type="spellStart"/>
            <w:r w:rsidRPr="00760309">
              <w:t>Hematokrīts</w:t>
            </w:r>
            <w:proofErr w:type="spellEnd"/>
          </w:p>
        </w:tc>
      </w:tr>
      <w:tr w:rsidR="008B7E4C" w:rsidRPr="00760309" w14:paraId="387CEA02" w14:textId="77777777" w:rsidTr="00760309">
        <w:tc>
          <w:tcPr>
            <w:tcW w:w="3856" w:type="dxa"/>
            <w:shd w:val="clear" w:color="auto" w:fill="auto"/>
          </w:tcPr>
          <w:p w14:paraId="5359D63E" w14:textId="77777777" w:rsidR="008B7E4C" w:rsidRPr="00760309" w:rsidRDefault="008B7E4C" w:rsidP="00760309">
            <w:pPr>
              <w:spacing w:after="0" w:line="240" w:lineRule="auto"/>
            </w:pPr>
            <w:proofErr w:type="spellStart"/>
            <w:r w:rsidRPr="00760309">
              <w:t>Leikocitārā</w:t>
            </w:r>
            <w:proofErr w:type="spellEnd"/>
            <w:r w:rsidRPr="00760309">
              <w:t xml:space="preserve"> formula</w:t>
            </w:r>
          </w:p>
        </w:tc>
      </w:tr>
      <w:tr w:rsidR="008B7E4C" w:rsidRPr="00760309" w14:paraId="53925743" w14:textId="77777777" w:rsidTr="00760309">
        <w:tc>
          <w:tcPr>
            <w:tcW w:w="3856" w:type="dxa"/>
            <w:shd w:val="clear" w:color="auto" w:fill="auto"/>
          </w:tcPr>
          <w:p w14:paraId="40854419" w14:textId="77777777" w:rsidR="008B7E4C" w:rsidRPr="00760309" w:rsidRDefault="008B7E4C" w:rsidP="00760309">
            <w:pPr>
              <w:spacing w:after="0" w:line="240" w:lineRule="auto"/>
            </w:pPr>
            <w:proofErr w:type="spellStart"/>
            <w:r w:rsidRPr="00760309">
              <w:t>Protrombīns</w:t>
            </w:r>
            <w:proofErr w:type="spellEnd"/>
            <w:r w:rsidRPr="00760309">
              <w:t>, INR</w:t>
            </w:r>
          </w:p>
        </w:tc>
      </w:tr>
      <w:tr w:rsidR="008B7E4C" w:rsidRPr="00760309" w14:paraId="68864314" w14:textId="77777777" w:rsidTr="00760309">
        <w:tc>
          <w:tcPr>
            <w:tcW w:w="3856" w:type="dxa"/>
            <w:shd w:val="clear" w:color="auto" w:fill="auto"/>
          </w:tcPr>
          <w:p w14:paraId="302A798F" w14:textId="77777777" w:rsidR="008B7E4C" w:rsidRPr="00760309" w:rsidRDefault="008B7E4C" w:rsidP="00760309">
            <w:pPr>
              <w:spacing w:after="0" w:line="240" w:lineRule="auto"/>
            </w:pPr>
            <w:r w:rsidRPr="00760309">
              <w:lastRenderedPageBreak/>
              <w:t>APTL</w:t>
            </w:r>
          </w:p>
        </w:tc>
      </w:tr>
      <w:tr w:rsidR="008B7E4C" w:rsidRPr="00760309" w14:paraId="7DEC284A" w14:textId="77777777" w:rsidTr="00760309">
        <w:tc>
          <w:tcPr>
            <w:tcW w:w="3856" w:type="dxa"/>
            <w:shd w:val="clear" w:color="auto" w:fill="auto"/>
          </w:tcPr>
          <w:p w14:paraId="01C85832" w14:textId="246C8FAA" w:rsidR="008B7E4C" w:rsidRPr="00760309" w:rsidRDefault="008B7E4C" w:rsidP="00760309">
            <w:pPr>
              <w:tabs>
                <w:tab w:val="left" w:pos="1020"/>
              </w:tabs>
              <w:spacing w:after="0" w:line="240" w:lineRule="auto"/>
            </w:pPr>
            <w:r w:rsidRPr="00760309">
              <w:t>D-</w:t>
            </w:r>
            <w:proofErr w:type="spellStart"/>
            <w:r w:rsidRPr="00760309">
              <w:t>dimēri</w:t>
            </w:r>
            <w:proofErr w:type="spellEnd"/>
          </w:p>
        </w:tc>
      </w:tr>
      <w:tr w:rsidR="008B7E4C" w:rsidRPr="00760309" w14:paraId="1367F7B0" w14:textId="77777777" w:rsidTr="00760309">
        <w:tc>
          <w:tcPr>
            <w:tcW w:w="3856" w:type="dxa"/>
            <w:shd w:val="clear" w:color="auto" w:fill="auto"/>
          </w:tcPr>
          <w:p w14:paraId="67D28C94" w14:textId="77777777" w:rsidR="008B7E4C" w:rsidRPr="00760309" w:rsidRDefault="008B7E4C" w:rsidP="00760309">
            <w:pPr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 w:rsidRPr="00760309">
              <w:rPr>
                <w:b/>
              </w:rPr>
              <w:t>Imūnķīmija</w:t>
            </w:r>
            <w:proofErr w:type="spellEnd"/>
          </w:p>
        </w:tc>
      </w:tr>
      <w:tr w:rsidR="008B7E4C" w:rsidRPr="00760309" w14:paraId="0E1EF661" w14:textId="77777777" w:rsidTr="00760309">
        <w:tc>
          <w:tcPr>
            <w:tcW w:w="3856" w:type="dxa"/>
            <w:shd w:val="clear" w:color="auto" w:fill="auto"/>
          </w:tcPr>
          <w:p w14:paraId="35A17554" w14:textId="7856481D" w:rsidR="008B7E4C" w:rsidRPr="00760309" w:rsidRDefault="008B7E4C" w:rsidP="00760309">
            <w:pPr>
              <w:tabs>
                <w:tab w:val="left" w:pos="510"/>
                <w:tab w:val="left" w:pos="5205"/>
              </w:tabs>
              <w:spacing w:after="0" w:line="240" w:lineRule="auto"/>
            </w:pPr>
            <w:r w:rsidRPr="00760309">
              <w:t>Progesterons</w:t>
            </w:r>
            <w:r w:rsidR="004919C4" w:rsidRPr="00760309">
              <w:t xml:space="preserve">   </w:t>
            </w:r>
            <w:r w:rsidR="00760309" w:rsidRPr="00760309">
              <w:t>g</w:t>
            </w:r>
            <w:r w:rsidRPr="00760309">
              <w:t>rūtniec</w:t>
            </w:r>
            <w:r w:rsidR="00760309" w:rsidRPr="00760309">
              <w:t>ē</w:t>
            </w:r>
            <w:r w:rsidRPr="00760309">
              <w:t>m</w:t>
            </w:r>
          </w:p>
        </w:tc>
      </w:tr>
      <w:tr w:rsidR="008B7E4C" w:rsidRPr="00760309" w14:paraId="7AA2F2FF" w14:textId="77777777" w:rsidTr="00760309">
        <w:tc>
          <w:tcPr>
            <w:tcW w:w="3856" w:type="dxa"/>
            <w:shd w:val="clear" w:color="auto" w:fill="auto"/>
          </w:tcPr>
          <w:p w14:paraId="54DE9911" w14:textId="6DDD4ABA" w:rsidR="008B7E4C" w:rsidRPr="00760309" w:rsidRDefault="008B7E4C" w:rsidP="00760309">
            <w:pPr>
              <w:tabs>
                <w:tab w:val="left" w:pos="555"/>
                <w:tab w:val="left" w:pos="5445"/>
              </w:tabs>
              <w:spacing w:after="0" w:line="240" w:lineRule="auto"/>
            </w:pPr>
            <w:r w:rsidRPr="00760309">
              <w:t>HCG</w:t>
            </w:r>
            <w:r w:rsidRPr="00760309">
              <w:tab/>
            </w:r>
            <w:r w:rsidR="00760309" w:rsidRPr="00760309">
              <w:t>g</w:t>
            </w:r>
            <w:r w:rsidRPr="00760309">
              <w:t>rūtniec</w:t>
            </w:r>
            <w:r w:rsidR="00760309" w:rsidRPr="00760309">
              <w:t>ē</w:t>
            </w:r>
            <w:r w:rsidRPr="00760309">
              <w:t>m</w:t>
            </w:r>
          </w:p>
        </w:tc>
      </w:tr>
      <w:tr w:rsidR="008B7E4C" w:rsidRPr="00760309" w14:paraId="37AB54CA" w14:textId="77777777" w:rsidTr="00760309">
        <w:tc>
          <w:tcPr>
            <w:tcW w:w="3856" w:type="dxa"/>
            <w:shd w:val="clear" w:color="auto" w:fill="auto"/>
          </w:tcPr>
          <w:p w14:paraId="585107F6" w14:textId="77777777" w:rsidR="008B7E4C" w:rsidRPr="00760309" w:rsidRDefault="008B7E4C" w:rsidP="00760309">
            <w:pPr>
              <w:spacing w:after="0" w:line="240" w:lineRule="auto"/>
              <w:jc w:val="center"/>
              <w:rPr>
                <w:b/>
              </w:rPr>
            </w:pPr>
            <w:r w:rsidRPr="00760309">
              <w:rPr>
                <w:b/>
              </w:rPr>
              <w:t>Klīniskās analīzes</w:t>
            </w:r>
          </w:p>
        </w:tc>
      </w:tr>
      <w:tr w:rsidR="008B7E4C" w:rsidRPr="00760309" w14:paraId="3FB9527B" w14:textId="77777777" w:rsidTr="00760309">
        <w:tc>
          <w:tcPr>
            <w:tcW w:w="3856" w:type="dxa"/>
            <w:shd w:val="clear" w:color="auto" w:fill="auto"/>
          </w:tcPr>
          <w:p w14:paraId="77DBA0EB" w14:textId="77777777" w:rsidR="008B7E4C" w:rsidRPr="00760309" w:rsidRDefault="008B7E4C" w:rsidP="00760309">
            <w:pPr>
              <w:spacing w:after="0" w:line="240" w:lineRule="auto"/>
            </w:pPr>
            <w:r w:rsidRPr="00760309">
              <w:t>Apslēptās asinis fēcēs</w:t>
            </w:r>
          </w:p>
        </w:tc>
      </w:tr>
      <w:tr w:rsidR="008B7E4C" w:rsidRPr="00760309" w14:paraId="1EFD959A" w14:textId="77777777" w:rsidTr="00760309"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439DFCF2" w14:textId="77777777" w:rsidR="008B7E4C" w:rsidRPr="00760309" w:rsidRDefault="008B7E4C" w:rsidP="00760309">
            <w:pPr>
              <w:spacing w:after="0" w:line="240" w:lineRule="auto"/>
              <w:jc w:val="center"/>
            </w:pPr>
            <w:proofErr w:type="spellStart"/>
            <w:r w:rsidRPr="00760309">
              <w:rPr>
                <w:b/>
              </w:rPr>
              <w:t>Imūnhematoloģija</w:t>
            </w:r>
            <w:proofErr w:type="spellEnd"/>
          </w:p>
        </w:tc>
      </w:tr>
      <w:tr w:rsidR="008B7E4C" w:rsidRPr="00760309" w14:paraId="7D540DD1" w14:textId="77777777" w:rsidTr="00760309">
        <w:tc>
          <w:tcPr>
            <w:tcW w:w="3856" w:type="dxa"/>
            <w:shd w:val="clear" w:color="auto" w:fill="auto"/>
          </w:tcPr>
          <w:p w14:paraId="0160E594" w14:textId="77777777" w:rsidR="008B7E4C" w:rsidRPr="00760309" w:rsidRDefault="008B7E4C" w:rsidP="00760309">
            <w:pPr>
              <w:spacing w:after="0" w:line="240" w:lineRule="auto"/>
            </w:pPr>
            <w:r w:rsidRPr="00760309">
              <w:t xml:space="preserve">Nepilnās </w:t>
            </w:r>
            <w:proofErr w:type="spellStart"/>
            <w:r w:rsidRPr="00760309">
              <w:t>antieritrocitārās</w:t>
            </w:r>
            <w:proofErr w:type="spellEnd"/>
            <w:r w:rsidRPr="00760309">
              <w:t xml:space="preserve"> antivielas</w:t>
            </w:r>
          </w:p>
        </w:tc>
      </w:tr>
      <w:tr w:rsidR="008B7E4C" w:rsidRPr="00760309" w14:paraId="3656499F" w14:textId="77777777" w:rsidTr="00760309">
        <w:tc>
          <w:tcPr>
            <w:tcW w:w="3856" w:type="dxa"/>
            <w:shd w:val="clear" w:color="auto" w:fill="auto"/>
          </w:tcPr>
          <w:p w14:paraId="1CA30DD4" w14:textId="77777777" w:rsidR="008B7E4C" w:rsidRPr="00760309" w:rsidRDefault="008B7E4C" w:rsidP="00760309">
            <w:pPr>
              <w:spacing w:after="0" w:line="240" w:lineRule="auto"/>
            </w:pPr>
            <w:r w:rsidRPr="00760309">
              <w:t>Asins grupa</w:t>
            </w:r>
          </w:p>
        </w:tc>
      </w:tr>
      <w:tr w:rsidR="008B7E4C" w:rsidRPr="00760309" w14:paraId="399E9F99" w14:textId="77777777" w:rsidTr="00760309">
        <w:tc>
          <w:tcPr>
            <w:tcW w:w="3856" w:type="dxa"/>
            <w:shd w:val="clear" w:color="auto" w:fill="auto"/>
          </w:tcPr>
          <w:p w14:paraId="275316CE" w14:textId="77777777" w:rsidR="008B7E4C" w:rsidRPr="00760309" w:rsidRDefault="008B7E4C" w:rsidP="00760309">
            <w:pPr>
              <w:spacing w:after="0" w:line="240" w:lineRule="auto"/>
            </w:pPr>
            <w:r w:rsidRPr="00760309">
              <w:t>Saderība</w:t>
            </w:r>
          </w:p>
        </w:tc>
      </w:tr>
      <w:tr w:rsidR="008B7E4C" w:rsidRPr="00760309" w14:paraId="3FAB4D62" w14:textId="77777777" w:rsidTr="00760309"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155D845B" w14:textId="14D1EF21" w:rsidR="008B7E4C" w:rsidRPr="00760309" w:rsidRDefault="004919C4" w:rsidP="00760309">
            <w:pPr>
              <w:spacing w:after="0" w:line="240" w:lineRule="auto"/>
              <w:jc w:val="center"/>
              <w:rPr>
                <w:b/>
              </w:rPr>
            </w:pPr>
            <w:r w:rsidRPr="00760309">
              <w:rPr>
                <w:b/>
              </w:rPr>
              <w:t>K</w:t>
            </w:r>
            <w:r w:rsidR="008B7E4C" w:rsidRPr="00760309">
              <w:rPr>
                <w:b/>
              </w:rPr>
              <w:t>l</w:t>
            </w:r>
            <w:r w:rsidRPr="00760309">
              <w:rPr>
                <w:b/>
              </w:rPr>
              <w:t>ī</w:t>
            </w:r>
            <w:r w:rsidR="008B7E4C" w:rsidRPr="00760309">
              <w:rPr>
                <w:b/>
              </w:rPr>
              <w:t>ni</w:t>
            </w:r>
            <w:r w:rsidRPr="00760309">
              <w:rPr>
                <w:b/>
              </w:rPr>
              <w:t>skie urīna izmeklējumi</w:t>
            </w:r>
          </w:p>
        </w:tc>
      </w:tr>
      <w:tr w:rsidR="008B7E4C" w:rsidRPr="00760309" w14:paraId="7103EF48" w14:textId="77777777" w:rsidTr="00760309">
        <w:tc>
          <w:tcPr>
            <w:tcW w:w="3856" w:type="dxa"/>
            <w:shd w:val="clear" w:color="auto" w:fill="auto"/>
          </w:tcPr>
          <w:p w14:paraId="29C47687" w14:textId="65C644AE" w:rsidR="008B7E4C" w:rsidRPr="00760309" w:rsidRDefault="008B7E4C" w:rsidP="00760309">
            <w:pPr>
              <w:spacing w:after="0" w:line="240" w:lineRule="auto"/>
            </w:pPr>
            <w:r w:rsidRPr="00760309">
              <w:t>Ur</w:t>
            </w:r>
            <w:r w:rsidR="00760309">
              <w:t>ī</w:t>
            </w:r>
            <w:r w:rsidRPr="00760309">
              <w:t>na  anal</w:t>
            </w:r>
            <w:r w:rsidR="00760309">
              <w:t>ī</w:t>
            </w:r>
            <w:r w:rsidRPr="00760309">
              <w:t xml:space="preserve">ze ar </w:t>
            </w:r>
            <w:proofErr w:type="spellStart"/>
            <w:r w:rsidRPr="00760309">
              <w:t>stripu</w:t>
            </w:r>
            <w:proofErr w:type="spellEnd"/>
          </w:p>
        </w:tc>
      </w:tr>
    </w:tbl>
    <w:p w14:paraId="7E56E7FF" w14:textId="77777777" w:rsidR="008B7E4C" w:rsidRPr="00451BAF" w:rsidRDefault="008B7E4C" w:rsidP="00B20E20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sectPr w:rsidR="008B7E4C" w:rsidRPr="00451BAF" w:rsidSect="00B20E20">
      <w:footerReference w:type="default" r:id="rId7"/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0FB0" w14:textId="77777777" w:rsidR="00FA4CE6" w:rsidRDefault="00FA4CE6" w:rsidP="00740087">
      <w:pPr>
        <w:spacing w:after="0" w:line="240" w:lineRule="auto"/>
      </w:pPr>
      <w:r>
        <w:separator/>
      </w:r>
    </w:p>
  </w:endnote>
  <w:endnote w:type="continuationSeparator" w:id="0">
    <w:p w14:paraId="36E74E94" w14:textId="77777777" w:rsidR="00FA4CE6" w:rsidRDefault="00FA4CE6" w:rsidP="0074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C457" w14:textId="1ED15A3E" w:rsidR="00740087" w:rsidRDefault="00740087">
    <w:pPr>
      <w:pStyle w:val="Footer"/>
      <w:jc w:val="right"/>
    </w:pPr>
  </w:p>
  <w:p w14:paraId="0529D4C6" w14:textId="77777777" w:rsidR="00740087" w:rsidRDefault="00740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074D7" w14:textId="77777777" w:rsidR="00FA4CE6" w:rsidRDefault="00FA4CE6" w:rsidP="00740087">
      <w:pPr>
        <w:spacing w:after="0" w:line="240" w:lineRule="auto"/>
      </w:pPr>
      <w:r>
        <w:separator/>
      </w:r>
    </w:p>
  </w:footnote>
  <w:footnote w:type="continuationSeparator" w:id="0">
    <w:p w14:paraId="2B3AC9B6" w14:textId="77777777" w:rsidR="00FA4CE6" w:rsidRDefault="00FA4CE6" w:rsidP="0074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00C8"/>
    <w:multiLevelType w:val="hybridMultilevel"/>
    <w:tmpl w:val="4BE29CB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14696"/>
    <w:multiLevelType w:val="hybridMultilevel"/>
    <w:tmpl w:val="5950C172"/>
    <w:lvl w:ilvl="0" w:tplc="7F2AE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106FC"/>
    <w:multiLevelType w:val="hybridMultilevel"/>
    <w:tmpl w:val="3CB2D4F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62648C"/>
    <w:multiLevelType w:val="hybridMultilevel"/>
    <w:tmpl w:val="764220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82B3E"/>
    <w:multiLevelType w:val="hybridMultilevel"/>
    <w:tmpl w:val="2BBE81C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D37554"/>
    <w:multiLevelType w:val="multilevel"/>
    <w:tmpl w:val="8DB85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377008864">
    <w:abstractNumId w:val="5"/>
  </w:num>
  <w:num w:numId="2" w16cid:durableId="1720203735">
    <w:abstractNumId w:val="1"/>
  </w:num>
  <w:num w:numId="3" w16cid:durableId="895552292">
    <w:abstractNumId w:val="0"/>
  </w:num>
  <w:num w:numId="4" w16cid:durableId="662247778">
    <w:abstractNumId w:val="4"/>
  </w:num>
  <w:num w:numId="5" w16cid:durableId="1837764362">
    <w:abstractNumId w:val="2"/>
  </w:num>
  <w:num w:numId="6" w16cid:durableId="91982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56"/>
    <w:rsid w:val="000331B5"/>
    <w:rsid w:val="00100F9D"/>
    <w:rsid w:val="00167B11"/>
    <w:rsid w:val="001A2143"/>
    <w:rsid w:val="00216A1B"/>
    <w:rsid w:val="00355C30"/>
    <w:rsid w:val="004500F0"/>
    <w:rsid w:val="00451BAF"/>
    <w:rsid w:val="004739D8"/>
    <w:rsid w:val="00485A99"/>
    <w:rsid w:val="004919C4"/>
    <w:rsid w:val="00503B92"/>
    <w:rsid w:val="005622EE"/>
    <w:rsid w:val="00577A41"/>
    <w:rsid w:val="005D7022"/>
    <w:rsid w:val="00640F2D"/>
    <w:rsid w:val="00740087"/>
    <w:rsid w:val="00760309"/>
    <w:rsid w:val="00882F50"/>
    <w:rsid w:val="008B7E4C"/>
    <w:rsid w:val="00906239"/>
    <w:rsid w:val="009063ED"/>
    <w:rsid w:val="009A6E56"/>
    <w:rsid w:val="00A0014B"/>
    <w:rsid w:val="00A336C8"/>
    <w:rsid w:val="00B20E20"/>
    <w:rsid w:val="00B34941"/>
    <w:rsid w:val="00B43F80"/>
    <w:rsid w:val="00BD1269"/>
    <w:rsid w:val="00BF0866"/>
    <w:rsid w:val="00D64E81"/>
    <w:rsid w:val="00DD605B"/>
    <w:rsid w:val="00E80625"/>
    <w:rsid w:val="00F33DED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9C475"/>
  <w15:chartTrackingRefBased/>
  <w15:docId w15:val="{356D49DF-BF60-4957-9524-3624CA53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B7E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B7E4C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Rutka</dc:creator>
  <cp:keywords/>
  <dc:description/>
  <cp:lastModifiedBy>Velta Vasilevska</cp:lastModifiedBy>
  <cp:revision>2</cp:revision>
  <cp:lastPrinted>2024-08-20T05:29:00Z</cp:lastPrinted>
  <dcterms:created xsi:type="dcterms:W3CDTF">2024-09-05T13:57:00Z</dcterms:created>
  <dcterms:modified xsi:type="dcterms:W3CDTF">2024-09-05T13:57:00Z</dcterms:modified>
</cp:coreProperties>
</file>