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6D71" w:rsidR="002F4F93" w:rsidP="00D56AE3" w:rsidRDefault="002F4F93" w14:paraId="3A061D9E" w14:textId="77777777">
      <w:pPr>
        <w:spacing w:line="315" w:lineRule="atLeast"/>
        <w:ind w:firstLine="720"/>
        <w:jc w:val="center"/>
        <w:rPr>
          <w:rFonts w:ascii="Times New Roman" w:hAnsi="Times New Roman" w:eastAsia="Times New Roman" w:cs="Times New Roman"/>
          <w:noProof/>
          <w:color w:val="000000"/>
          <w:sz w:val="22"/>
          <w:szCs w:val="22"/>
          <w:lang w:val="lv-LV" w:eastAsia="en-GB"/>
        </w:rPr>
      </w:pPr>
    </w:p>
    <w:p w:rsidRPr="00EB6D71" w:rsidR="00646726" w:rsidP="00646726" w:rsidRDefault="00646726" w14:paraId="03646C8F" w14:textId="77777777">
      <w:pPr>
        <w:ind w:firstLine="720"/>
        <w:jc w:val="center"/>
        <w:rPr>
          <w:rFonts w:ascii="Times New Roman" w:hAnsi="Times New Roman" w:eastAsia="Times New Roman" w:cs="Times New Roman"/>
          <w:b/>
          <w:bCs/>
          <w:noProof/>
          <w:color w:val="000000"/>
          <w:sz w:val="16"/>
          <w:szCs w:val="16"/>
          <w:lang w:val="lv-LV" w:eastAsia="en-GB"/>
        </w:rPr>
      </w:pPr>
    </w:p>
    <w:p w:rsidRPr="0011352B" w:rsidR="00D56AE3" w:rsidP="00D56AE3" w:rsidRDefault="00D56AE3" w14:paraId="2D0C0C56" w14:textId="3EA54A65">
      <w:pPr>
        <w:spacing w:line="315" w:lineRule="atLeast"/>
        <w:ind w:firstLine="720"/>
        <w:jc w:val="center"/>
        <w:rPr>
          <w:rFonts w:ascii="Times New Roman" w:hAnsi="Times New Roman" w:eastAsia="Times New Roman" w:cs="Times New Roman"/>
          <w:noProof/>
          <w:color w:val="000000"/>
          <w:sz w:val="22"/>
          <w:szCs w:val="22"/>
          <w:lang w:val="lv-LV" w:eastAsia="en-GB"/>
        </w:rPr>
      </w:pPr>
      <w:r w:rsidRPr="0011352B">
        <w:rPr>
          <w:rFonts w:ascii="Times New Roman" w:hAnsi="Times New Roman" w:eastAsia="Times New Roman" w:cs="Times New Roman"/>
          <w:b/>
          <w:bCs/>
          <w:noProof/>
          <w:color w:val="000000"/>
          <w:sz w:val="22"/>
          <w:szCs w:val="22"/>
          <w:lang w:val="lv-LV" w:eastAsia="en-GB"/>
        </w:rPr>
        <w:t>APLIECINĀJUMS</w:t>
      </w:r>
    </w:p>
    <w:p w:rsidRPr="0011352B" w:rsidR="00D56AE3" w:rsidP="00D56AE3" w:rsidRDefault="00D56AE3" w14:paraId="42420BE5" w14:textId="77777777">
      <w:pPr>
        <w:spacing w:line="270" w:lineRule="atLeast"/>
        <w:jc w:val="both"/>
        <w:rPr>
          <w:rFonts w:ascii="Times New Roman" w:hAnsi="Times New Roman" w:eastAsia="Times New Roman" w:cs="Times New Roman"/>
          <w:noProof/>
          <w:color w:val="000000"/>
          <w:lang w:val="lv-LV" w:eastAsia="en-GB"/>
        </w:rPr>
      </w:pPr>
      <w:r w:rsidRPr="0011352B">
        <w:rPr>
          <w:rFonts w:ascii="Times New Roman" w:hAnsi="Times New Roman" w:eastAsia="Times New Roman" w:cs="Times New Roman"/>
          <w:noProof/>
          <w:color w:val="000000"/>
          <w:lang w:val="lv-LV" w:eastAsia="en-GB"/>
        </w:rPr>
        <w:t> </w:t>
      </w:r>
    </w:p>
    <w:p w:rsidRPr="009A1FA0" w:rsidR="009A1FA0" w:rsidP="009A1FA0" w:rsidRDefault="009A1FA0" w14:paraId="1FC8D9EC" w14:textId="6C51B52C">
      <w:pPr>
        <w:ind w:firstLine="720"/>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 xml:space="preserve">Es, kandidāts/-e uz </w:t>
      </w:r>
      <w:r w:rsidR="002A7262">
        <w:rPr>
          <w:rFonts w:ascii="Times New Roman" w:hAnsi="Times New Roman" w:eastAsia="Times New Roman" w:cs="Times New Roman"/>
          <w:color w:val="000000"/>
          <w:lang w:val="lv-LV" w:eastAsia="en-GB"/>
        </w:rPr>
        <w:t xml:space="preserve">pašvaldības </w:t>
      </w:r>
      <w:r w:rsidR="004D3394">
        <w:rPr>
          <w:rFonts w:ascii="Times New Roman" w:hAnsi="Times New Roman" w:eastAsia="Times New Roman" w:cs="Times New Roman"/>
          <w:color w:val="000000"/>
          <w:lang w:val="lv-LV" w:eastAsia="en-GB"/>
        </w:rPr>
        <w:t>sabiedrības ar ierobežotu atbildību</w:t>
      </w:r>
      <w:r w:rsidRPr="009A1FA0">
        <w:rPr>
          <w:rFonts w:ascii="Times New Roman" w:hAnsi="Times New Roman" w:eastAsia="Times New Roman" w:cs="Times New Roman"/>
          <w:color w:val="000000"/>
          <w:lang w:val="lv-LV" w:eastAsia="en-GB"/>
        </w:rPr>
        <w:t xml:space="preserve"> “</w:t>
      </w:r>
      <w:r w:rsidRPr="00311645" w:rsidR="00311645">
        <w:rPr>
          <w:rFonts w:ascii="Times New Roman" w:hAnsi="Times New Roman" w:eastAsia="Times New Roman" w:cs="Times New Roman"/>
          <w:color w:val="000000"/>
          <w:lang w:val="lv-LV" w:eastAsia="en-GB"/>
        </w:rPr>
        <w:t>Jūrmalas slimnīca</w:t>
      </w:r>
      <w:r w:rsidRPr="009A1FA0">
        <w:rPr>
          <w:rFonts w:ascii="Times New Roman" w:hAnsi="Times New Roman" w:eastAsia="Times New Roman" w:cs="Times New Roman"/>
          <w:color w:val="000000"/>
          <w:lang w:val="lv-LV" w:eastAsia="en-GB"/>
        </w:rPr>
        <w:t>”</w:t>
      </w:r>
      <w:r>
        <w:rPr>
          <w:rFonts w:ascii="Times New Roman" w:hAnsi="Times New Roman" w:eastAsia="Times New Roman" w:cs="Times New Roman"/>
          <w:color w:val="000000"/>
          <w:lang w:val="lv-LV" w:eastAsia="en-GB"/>
        </w:rPr>
        <w:t xml:space="preserve"> </w:t>
      </w:r>
      <w:r w:rsidRPr="009A1FA0">
        <w:rPr>
          <w:rFonts w:ascii="Times New Roman" w:hAnsi="Times New Roman" w:eastAsia="Times New Roman" w:cs="Times New Roman"/>
          <w:color w:val="000000"/>
          <w:lang w:val="lv-LV" w:eastAsia="en-GB"/>
        </w:rPr>
        <w:t xml:space="preserve">valdes </w:t>
      </w:r>
      <w:r w:rsidR="000D2349">
        <w:rPr>
          <w:rFonts w:ascii="Times New Roman" w:hAnsi="Times New Roman" w:eastAsia="Times New Roman" w:cs="Times New Roman"/>
          <w:color w:val="000000"/>
          <w:lang w:val="lv-LV" w:eastAsia="en-GB"/>
        </w:rPr>
        <w:t>priekšsēdētāj</w:t>
      </w:r>
      <w:r w:rsidRPr="009A1FA0">
        <w:rPr>
          <w:rFonts w:ascii="Times New Roman" w:hAnsi="Times New Roman" w:eastAsia="Times New Roman" w:cs="Times New Roman"/>
          <w:color w:val="000000"/>
          <w:lang w:val="lv-LV" w:eastAsia="en-GB"/>
        </w:rPr>
        <w:t>a/-</w:t>
      </w:r>
      <w:proofErr w:type="spellStart"/>
      <w:r w:rsidR="000D2349">
        <w:rPr>
          <w:rFonts w:ascii="Times New Roman" w:hAnsi="Times New Roman" w:eastAsia="Times New Roman" w:cs="Times New Roman"/>
          <w:color w:val="000000"/>
          <w:lang w:val="lv-LV" w:eastAsia="en-GB"/>
        </w:rPr>
        <w:t>a</w:t>
      </w:r>
      <w:r w:rsidRPr="009A1FA0">
        <w:rPr>
          <w:rFonts w:ascii="Times New Roman" w:hAnsi="Times New Roman" w:eastAsia="Times New Roman" w:cs="Times New Roman"/>
          <w:color w:val="000000"/>
          <w:lang w:val="lv-LV" w:eastAsia="en-GB"/>
        </w:rPr>
        <w:t>s</w:t>
      </w:r>
      <w:proofErr w:type="spellEnd"/>
      <w:r w:rsidRPr="009A1FA0">
        <w:rPr>
          <w:rFonts w:ascii="Times New Roman" w:hAnsi="Times New Roman" w:eastAsia="Times New Roman" w:cs="Times New Roman"/>
          <w:color w:val="000000"/>
          <w:lang w:val="lv-LV" w:eastAsia="en-GB"/>
        </w:rPr>
        <w:t xml:space="preserve"> amatu</w:t>
      </w:r>
      <w:r w:rsidR="00501975">
        <w:rPr>
          <w:rFonts w:ascii="Times New Roman" w:hAnsi="Times New Roman" w:eastAsia="Times New Roman" w:cs="Times New Roman"/>
          <w:color w:val="000000"/>
          <w:lang w:val="lv-LV" w:eastAsia="en-GB"/>
        </w:rPr>
        <w:t>,</w:t>
      </w:r>
    </w:p>
    <w:p w:rsidRPr="009A1FA0" w:rsidR="009A1FA0" w:rsidP="009A1FA0" w:rsidRDefault="009A1FA0" w14:paraId="775CE6E2" w14:textId="77777777">
      <w:pPr>
        <w:jc w:val="both"/>
        <w:rPr>
          <w:rFonts w:ascii="Times New Roman" w:hAnsi="Times New Roman" w:eastAsia="Times New Roman" w:cs="Times New Roman"/>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Pr="0021047E" w:rsidR="009A1FA0" w:rsidTr="009A1FA0" w14:paraId="547EE45D" w14:textId="77777777">
        <w:tc>
          <w:tcPr>
            <w:tcW w:w="8647" w:type="dxa"/>
            <w:tcBorders>
              <w:top w:val="nil"/>
              <w:left w:val="nil"/>
              <w:bottom w:val="single" w:color="auto" w:sz="8" w:space="0"/>
              <w:right w:val="nil"/>
            </w:tcBorders>
            <w:tcMar>
              <w:top w:w="0" w:type="dxa"/>
              <w:left w:w="108" w:type="dxa"/>
              <w:bottom w:w="0" w:type="dxa"/>
              <w:right w:w="108" w:type="dxa"/>
            </w:tcMar>
            <w:hideMark/>
          </w:tcPr>
          <w:p w:rsidRPr="009A1FA0" w:rsidR="009A1FA0" w:rsidP="0036508A" w:rsidRDefault="009A1FA0" w14:paraId="42125620" w14:textId="77777777">
            <w:pPr>
              <w:jc w:val="center"/>
              <w:rPr>
                <w:rFonts w:ascii="Times New Roman" w:hAnsi="Times New Roman" w:eastAsia="Times New Roman" w:cs="Times New Roman"/>
                <w:color w:val="000000"/>
                <w:lang w:val="lv-LV" w:eastAsia="en-GB"/>
              </w:rPr>
            </w:pPr>
          </w:p>
        </w:tc>
      </w:tr>
      <w:tr w:rsidRPr="009A1FA0" w:rsidR="009A1FA0" w:rsidTr="009A1FA0" w14:paraId="0F79F700" w14:textId="77777777">
        <w:tc>
          <w:tcPr>
            <w:tcW w:w="8647" w:type="dxa"/>
            <w:tcMar>
              <w:top w:w="0" w:type="dxa"/>
              <w:left w:w="108" w:type="dxa"/>
              <w:bottom w:w="0" w:type="dxa"/>
              <w:right w:w="108" w:type="dxa"/>
            </w:tcMar>
            <w:hideMark/>
          </w:tcPr>
          <w:p w:rsidRPr="009A1FA0" w:rsidR="009A1FA0" w:rsidP="000D2349" w:rsidRDefault="000D2349" w14:paraId="230B9C5A" w14:textId="0829689E">
            <w:pPr>
              <w:tabs>
                <w:tab w:val="center" w:pos="4215"/>
                <w:tab w:val="left" w:pos="5477"/>
              </w:tabs>
              <w:rPr>
                <w:rFonts w:ascii="Times New Roman" w:hAnsi="Times New Roman" w:eastAsia="Times New Roman" w:cs="Times New Roman"/>
                <w:lang w:val="lv-LV" w:eastAsia="en-GB"/>
              </w:rPr>
            </w:pPr>
            <w:r>
              <w:rPr>
                <w:rFonts w:ascii="Times New Roman" w:hAnsi="Times New Roman" w:eastAsia="Times New Roman" w:cs="Times New Roman"/>
                <w:lang w:val="lv-LV" w:eastAsia="en-GB"/>
              </w:rPr>
              <w:tab/>
            </w:r>
            <w:r w:rsidRPr="009A1FA0" w:rsidR="009A1FA0">
              <w:rPr>
                <w:rFonts w:ascii="Times New Roman" w:hAnsi="Times New Roman" w:eastAsia="Times New Roman" w:cs="Times New Roman"/>
                <w:lang w:val="lv-LV" w:eastAsia="en-GB"/>
              </w:rPr>
              <w:t>/vārds, uzvārds/</w:t>
            </w:r>
            <w:r>
              <w:rPr>
                <w:rFonts w:ascii="Times New Roman" w:hAnsi="Times New Roman" w:eastAsia="Times New Roman" w:cs="Times New Roman"/>
                <w:lang w:val="lv-LV" w:eastAsia="en-GB"/>
              </w:rPr>
              <w:tab/>
            </w:r>
          </w:p>
        </w:tc>
      </w:tr>
    </w:tbl>
    <w:p w:rsidRPr="009A1FA0" w:rsidR="009A1FA0" w:rsidP="009A1FA0" w:rsidRDefault="009A1FA0" w14:paraId="5505675B" w14:textId="77777777">
      <w:pPr>
        <w:jc w:val="both"/>
        <w:rPr>
          <w:rFonts w:ascii="Times New Roman" w:hAnsi="Times New Roman" w:eastAsia="Times New Roman" w:cs="Times New Roman"/>
          <w:b/>
          <w:bCs/>
          <w:color w:val="000000"/>
          <w:lang w:val="lv-LV" w:eastAsia="en-GB"/>
        </w:rPr>
      </w:pPr>
      <w:r w:rsidRPr="009A1FA0">
        <w:rPr>
          <w:rFonts w:ascii="Times New Roman" w:hAnsi="Times New Roman" w:eastAsia="Times New Roman" w:cs="Times New Roman"/>
          <w:b/>
          <w:bCs/>
          <w:color w:val="000000"/>
          <w:lang w:val="lv-LV" w:eastAsia="en-GB"/>
        </w:rPr>
        <w:t>apliecinu,</w:t>
      </w:r>
    </w:p>
    <w:p w:rsidRPr="009A1FA0" w:rsidR="009A1FA0" w:rsidP="009A1FA0" w:rsidRDefault="009A1FA0" w14:paraId="4B5AFC47" w14:textId="77777777">
      <w:pPr>
        <w:jc w:val="both"/>
        <w:rPr>
          <w:rFonts w:ascii="Times New Roman" w:hAnsi="Times New Roman" w:eastAsia="Times New Roman" w:cs="Times New Roman"/>
          <w:color w:val="000000"/>
          <w:lang w:val="lv-LV" w:eastAsia="en-GB"/>
        </w:rPr>
      </w:pPr>
    </w:p>
    <w:p w:rsidRPr="009A1FA0" w:rsidR="009A1FA0" w:rsidP="009A1FA0" w:rsidRDefault="009A1FA0" w14:paraId="7C8D110C" w14:textId="3C8249E9">
      <w:pPr>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ka atbilstu Publiskas personas kapitāla daļu un kapitālsabiedrību pārvaldības likuma</w:t>
      </w:r>
      <w:r w:rsidRPr="009A1FA0">
        <w:rPr>
          <w:rFonts w:ascii="Times New Roman" w:hAnsi="Times New Roman" w:eastAsia="Times New Roman" w:cs="Times New Roman"/>
          <w:color w:val="0000FF"/>
          <w:u w:val="single"/>
          <w:lang w:val="lv-LV"/>
        </w:rPr>
        <w:t xml:space="preserve"> </w:t>
      </w:r>
      <w:hyperlink w:history="1" w:anchor="p37" r:id="rId7">
        <w:r w:rsidRPr="007D6B32">
          <w:rPr>
            <w:rStyle w:val="Hyperlink"/>
            <w:rFonts w:ascii="Times New Roman" w:hAnsi="Times New Roman" w:eastAsia="Times New Roman" w:cs="Times New Roman"/>
            <w:lang w:val="lv-LV"/>
          </w:rPr>
          <w:t>37.panta ceturt</w:t>
        </w:r>
        <w:r w:rsidR="00EE4D03">
          <w:rPr>
            <w:rStyle w:val="Hyperlink"/>
            <w:rFonts w:ascii="Times New Roman" w:hAnsi="Times New Roman" w:eastAsia="Times New Roman" w:cs="Times New Roman"/>
            <w:lang w:val="lv-LV"/>
          </w:rPr>
          <w:t>aj</w:t>
        </w:r>
        <w:r w:rsidRPr="007D6B32">
          <w:rPr>
            <w:rStyle w:val="Hyperlink"/>
            <w:rFonts w:ascii="Times New Roman" w:hAnsi="Times New Roman" w:eastAsia="Times New Roman" w:cs="Times New Roman"/>
            <w:lang w:val="lv-LV"/>
          </w:rPr>
          <w:t>ā da</w:t>
        </w:r>
        <w:r w:rsidR="00EE4D03">
          <w:rPr>
            <w:rStyle w:val="Hyperlink"/>
            <w:rFonts w:ascii="Times New Roman" w:hAnsi="Times New Roman" w:eastAsia="Times New Roman" w:cs="Times New Roman"/>
            <w:lang w:val="lv-LV"/>
          </w:rPr>
          <w:t>ļā</w:t>
        </w:r>
      </w:hyperlink>
      <w:r w:rsidRPr="009A1FA0">
        <w:rPr>
          <w:rStyle w:val="Hyperlink"/>
          <w:rFonts w:ascii="Times New Roman" w:hAnsi="Times New Roman" w:eastAsia="Times New Roman" w:cs="Times New Roman"/>
          <w:lang w:val="lv-LV"/>
        </w:rPr>
        <w:t xml:space="preserve"> </w:t>
      </w:r>
      <w:r w:rsidRPr="009A1FA0">
        <w:rPr>
          <w:rFonts w:ascii="Times New Roman" w:hAnsi="Times New Roman" w:eastAsia="Times New Roman" w:cs="Times New Roman"/>
          <w:color w:val="000000"/>
          <w:lang w:val="lv-LV" w:eastAsia="en-GB"/>
        </w:rPr>
        <w:t>kandidātam izvirz</w:t>
      </w:r>
      <w:r w:rsidR="0036508A">
        <w:rPr>
          <w:rFonts w:ascii="Times New Roman" w:hAnsi="Times New Roman" w:eastAsia="Times New Roman" w:cs="Times New Roman"/>
          <w:color w:val="000000"/>
          <w:lang w:val="lv-LV" w:eastAsia="en-GB"/>
        </w:rPr>
        <w:t>īta</w:t>
      </w:r>
      <w:r w:rsidRPr="009A1FA0">
        <w:rPr>
          <w:rFonts w:ascii="Times New Roman" w:hAnsi="Times New Roman" w:eastAsia="Times New Roman" w:cs="Times New Roman"/>
          <w:color w:val="000000"/>
          <w:lang w:val="lv-LV" w:eastAsia="en-GB"/>
        </w:rPr>
        <w:t>jām obligātajām prasībām, proti:</w:t>
      </w:r>
    </w:p>
    <w:p w:rsidRPr="009A1FA0" w:rsidR="009A1FA0" w:rsidP="009A1FA0" w:rsidRDefault="009A1FA0" w14:paraId="4AD3F0B8" w14:textId="77777777">
      <w:pPr>
        <w:numPr>
          <w:ilvl w:val="0"/>
          <w:numId w:val="6"/>
        </w:numPr>
        <w:spacing w:line="276" w:lineRule="auto"/>
        <w:contextualSpacing/>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man ir augstākā izglītība;</w:t>
      </w:r>
    </w:p>
    <w:p w:rsidRPr="009A1FA0" w:rsidR="009A1FA0" w:rsidP="009A1FA0" w:rsidRDefault="009A1FA0" w14:paraId="3FC6AA52" w14:textId="77777777">
      <w:pPr>
        <w:numPr>
          <w:ilvl w:val="0"/>
          <w:numId w:val="6"/>
        </w:numPr>
        <w:spacing w:line="276" w:lineRule="auto"/>
        <w:contextualSpacing/>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neesmu bijis/-</w:t>
      </w:r>
      <w:proofErr w:type="spellStart"/>
      <w:r w:rsidRPr="009A1FA0">
        <w:rPr>
          <w:rFonts w:ascii="Times New Roman" w:hAnsi="Times New Roman" w:eastAsia="Times New Roman" w:cs="Times New Roman"/>
          <w:color w:val="000000"/>
          <w:lang w:val="lv-LV" w:eastAsia="en-GB"/>
        </w:rPr>
        <w:t>usi</w:t>
      </w:r>
      <w:proofErr w:type="spellEnd"/>
      <w:r w:rsidRPr="009A1FA0">
        <w:rPr>
          <w:rFonts w:ascii="Times New Roman" w:hAnsi="Times New Roman" w:eastAsia="Times New Roman" w:cs="Times New Roman"/>
          <w:color w:val="000000"/>
          <w:lang w:val="lv-LV" w:eastAsia="en-GB"/>
        </w:rPr>
        <w:t xml:space="preserve"> sodīts/-a par tīšu noziedzīgu nodarījumu, ja sodāmība par to nav noņemta vai dzēsta;</w:t>
      </w:r>
    </w:p>
    <w:p w:rsidRPr="009A1FA0" w:rsidR="009A1FA0" w:rsidP="009A1FA0" w:rsidRDefault="009A1FA0" w14:paraId="4380DFB5" w14:textId="77777777">
      <w:pPr>
        <w:numPr>
          <w:ilvl w:val="0"/>
          <w:numId w:val="6"/>
        </w:numPr>
        <w:spacing w:line="276" w:lineRule="auto"/>
        <w:contextualSpacing/>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man nav atņemtas tiesības veikt noteiktu vai visu veidu komercdarbību vai citu profesionālo darbību, pamatojoties uz kriminālprocesa ietvaros pieņemtu nolēmumu;</w:t>
      </w:r>
    </w:p>
    <w:p w:rsidRPr="009A1FA0" w:rsidR="009A1FA0" w:rsidP="009A1FA0" w:rsidRDefault="009A1FA0" w14:paraId="42130D61" w14:textId="77777777">
      <w:pPr>
        <w:numPr>
          <w:ilvl w:val="0"/>
          <w:numId w:val="6"/>
        </w:numPr>
        <w:spacing w:line="276" w:lineRule="auto"/>
        <w:contextualSpacing/>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par mani nav pasludināts maksātnespējas process;</w:t>
      </w:r>
    </w:p>
    <w:p w:rsidRPr="009A1FA0" w:rsidR="009A1FA0" w:rsidP="009A1FA0" w:rsidRDefault="009A1FA0" w14:paraId="6FF507EB" w14:textId="57C7A2DC">
      <w:pPr>
        <w:numPr>
          <w:ilvl w:val="0"/>
          <w:numId w:val="6"/>
        </w:numPr>
        <w:spacing w:line="276" w:lineRule="auto"/>
        <w:contextualSpacing/>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šobrīd</w:t>
      </w:r>
      <w:r w:rsidR="00EE4D03">
        <w:rPr>
          <w:rFonts w:ascii="Times New Roman" w:hAnsi="Times New Roman" w:eastAsia="Times New Roman" w:cs="Times New Roman"/>
          <w:color w:val="000000"/>
          <w:lang w:val="lv-LV" w:eastAsia="en-GB"/>
        </w:rPr>
        <w:t xml:space="preserve"> </w:t>
      </w:r>
      <w:r w:rsidRPr="009A1FA0">
        <w:rPr>
          <w:rFonts w:ascii="Times New Roman" w:hAnsi="Times New Roman" w:eastAsia="Times New Roman" w:cs="Times New Roman"/>
          <w:color w:val="000000"/>
          <w:lang w:val="lv-LV" w:eastAsia="en-GB"/>
        </w:rPr>
        <w:t>un pēdējo 24 mēnešu laikā līdz pieteikumu iesniegšanas gala termiņa datumam publiskas kandidātu pieteikšanās procedūras ietvaros neesmu bijis/-</w:t>
      </w:r>
      <w:proofErr w:type="spellStart"/>
      <w:r w:rsidRPr="009A1FA0">
        <w:rPr>
          <w:rFonts w:ascii="Times New Roman" w:hAnsi="Times New Roman" w:eastAsia="Times New Roman" w:cs="Times New Roman"/>
          <w:color w:val="000000"/>
          <w:lang w:val="lv-LV" w:eastAsia="en-GB"/>
        </w:rPr>
        <w:t>usi</w:t>
      </w:r>
      <w:proofErr w:type="spellEnd"/>
      <w:r w:rsidRPr="009A1FA0">
        <w:rPr>
          <w:rFonts w:ascii="Times New Roman" w:hAnsi="Times New Roman" w:eastAsia="Times New Roman" w:cs="Times New Roman"/>
          <w:color w:val="000000"/>
          <w:lang w:val="lv-LV" w:eastAsia="en-GB"/>
        </w:rPr>
        <w:t xml:space="preserve">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rsidRPr="009A1FA0" w:rsidR="009A1FA0" w:rsidP="009A1FA0" w:rsidRDefault="00EE4D03" w14:paraId="263DBFBA" w14:textId="50779ED2">
      <w:pPr>
        <w:contextualSpacing/>
        <w:jc w:val="both"/>
        <w:rPr>
          <w:rFonts w:ascii="Times New Roman" w:hAnsi="Times New Roman" w:eastAsia="Times New Roman" w:cs="Times New Roman"/>
          <w:color w:val="000000"/>
          <w:lang w:val="lv-LV" w:eastAsia="en-GB"/>
        </w:rPr>
      </w:pPr>
      <w:r>
        <w:rPr>
          <w:rFonts w:ascii="Times New Roman" w:hAnsi="Times New Roman" w:cs="Times New Roman"/>
          <w:lang w:val="lv-LV"/>
        </w:rPr>
        <w:t xml:space="preserve">un </w:t>
      </w:r>
      <w:r w:rsidRPr="009A1FA0" w:rsidR="009A1FA0">
        <w:rPr>
          <w:rFonts w:ascii="Times New Roman" w:hAnsi="Times New Roman" w:cs="Times New Roman"/>
          <w:lang w:val="lv-LV"/>
        </w:rPr>
        <w:t>apliecinu, ka:</w:t>
      </w:r>
    </w:p>
    <w:p w:rsidRPr="009A1FA0" w:rsidR="009A1FA0" w:rsidP="009A1FA0" w:rsidRDefault="009A1FA0" w14:paraId="21350152" w14:textId="77777777">
      <w:pPr>
        <w:numPr>
          <w:ilvl w:val="0"/>
          <w:numId w:val="6"/>
        </w:numPr>
        <w:spacing w:line="276" w:lineRule="auto"/>
        <w:contextualSpacing/>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lang w:val="lv-LV" w:eastAsia="en-GB"/>
        </w:rPr>
        <w:t>nav iemesla pamatotām šaubām par manu nevainojamu reputāciju;</w:t>
      </w:r>
      <w:bookmarkStart w:name="_Hlk95150098" w:id="0"/>
    </w:p>
    <w:p w:rsidRPr="009A1FA0" w:rsidR="009A1FA0" w:rsidP="009A1FA0" w:rsidRDefault="009A1FA0" w14:paraId="098062A9" w14:textId="77777777">
      <w:pPr>
        <w:jc w:val="both"/>
        <w:rPr>
          <w:rFonts w:ascii="Times New Roman" w:hAnsi="Times New Roman" w:eastAsia="Times New Roman" w:cs="Times New Roman"/>
          <w:color w:val="000000"/>
          <w:lang w:val="lv-LV" w:eastAsia="en-GB"/>
        </w:rPr>
      </w:pPr>
      <w:r w:rsidRPr="009A1FA0">
        <w:rPr>
          <w:rFonts w:ascii="Times New Roman" w:hAnsi="Times New Roman" w:eastAsia="Times New Roman" w:cs="Times New Roman"/>
          <w:color w:val="000000"/>
          <w:lang w:val="lv-LV" w:eastAsia="en-GB"/>
        </w:rPr>
        <w:t>kā arī piekrītu:</w:t>
      </w:r>
    </w:p>
    <w:p w:rsidR="0036508A" w:rsidP="009A1FA0" w:rsidRDefault="0036508A" w14:paraId="205B2DEA" w14:textId="6D5A4596">
      <w:pPr>
        <w:numPr>
          <w:ilvl w:val="0"/>
          <w:numId w:val="6"/>
        </w:numPr>
        <w:spacing w:line="276" w:lineRule="auto"/>
        <w:contextualSpacing/>
        <w:jc w:val="both"/>
        <w:rPr>
          <w:rFonts w:ascii="Times New Roman" w:hAnsi="Times New Roman" w:eastAsia="Times New Roman" w:cs="Times New Roman"/>
          <w:lang w:val="lv-LV" w:eastAsia="en-GB"/>
        </w:rPr>
      </w:pPr>
      <w:r w:rsidRPr="009A1FA0">
        <w:rPr>
          <w:rFonts w:ascii="Times New Roman" w:hAnsi="Times New Roman" w:eastAsia="Times New Roman" w:cs="Times New Roman"/>
          <w:lang w:val="lv-LV" w:eastAsia="en-GB"/>
        </w:rPr>
        <w:t>valsts amatpersonas statusam un tam noteiktajiem ierobežojumiem</w:t>
      </w:r>
      <w:r>
        <w:rPr>
          <w:rFonts w:ascii="Times New Roman" w:hAnsi="Times New Roman" w:eastAsia="Times New Roman" w:cs="Times New Roman"/>
          <w:lang w:val="lv-LV" w:eastAsia="en-GB"/>
        </w:rPr>
        <w:t>;</w:t>
      </w:r>
    </w:p>
    <w:p w:rsidRPr="0036508A" w:rsidR="009A1FA0" w:rsidP="00C23EAC" w:rsidRDefault="009A1FA0" w14:paraId="79C9F404" w14:textId="58A50B5D">
      <w:pPr>
        <w:numPr>
          <w:ilvl w:val="0"/>
          <w:numId w:val="6"/>
        </w:numPr>
        <w:spacing w:line="276" w:lineRule="auto"/>
        <w:contextualSpacing/>
        <w:jc w:val="both"/>
        <w:rPr>
          <w:rFonts w:ascii="Times New Roman" w:hAnsi="Times New Roman" w:eastAsia="Times New Roman" w:cs="Times New Roman"/>
          <w:lang w:val="lv-LV" w:eastAsia="en-GB"/>
        </w:rPr>
      </w:pPr>
      <w:r w:rsidRPr="0036508A">
        <w:rPr>
          <w:rFonts w:ascii="Times New Roman" w:hAnsi="Times New Roman" w:eastAsia="Times New Roman" w:cs="Times New Roman"/>
          <w:color w:val="000000"/>
          <w:lang w:val="lv-LV" w:eastAsia="en-GB"/>
        </w:rPr>
        <w:t xml:space="preserve">ievērot </w:t>
      </w:r>
      <w:hyperlink w:history="1" w:anchor="p7" r:id="rId8">
        <w:r w:rsidRPr="0036508A">
          <w:rPr>
            <w:rStyle w:val="Hyperlink"/>
            <w:rFonts w:ascii="Times New Roman" w:hAnsi="Times New Roman" w:eastAsia="Times New Roman" w:cs="Times New Roman"/>
            <w:lang w:val="lv-LV"/>
          </w:rPr>
          <w:t>likuma „Par interešu konflikta novēršanu valsts amatpersonu darbībā” 6.panta un 7.panta</w:t>
        </w:r>
      </w:hyperlink>
      <w:r w:rsidRPr="0036508A">
        <w:rPr>
          <w:rFonts w:ascii="Times New Roman" w:hAnsi="Times New Roman" w:eastAsia="Times New Roman" w:cs="Times New Roman"/>
          <w:lang w:val="lv-LV"/>
        </w:rPr>
        <w:t xml:space="preserve"> </w:t>
      </w:r>
      <w:r w:rsidRPr="0036508A">
        <w:rPr>
          <w:rFonts w:ascii="Times New Roman" w:hAnsi="Times New Roman" w:eastAsia="Times New Roman" w:cs="Times New Roman"/>
          <w:u w:val="single"/>
          <w:lang w:val="lv-LV"/>
        </w:rPr>
        <w:t>ceturtajā daļā</w:t>
      </w:r>
      <w:r w:rsidRPr="0036508A">
        <w:rPr>
          <w:rFonts w:ascii="Times New Roman" w:hAnsi="Times New Roman" w:eastAsia="Times New Roman" w:cs="Times New Roman"/>
          <w:color w:val="000000"/>
          <w:lang w:val="lv-LV" w:eastAsia="en-GB"/>
        </w:rPr>
        <w:t xml:space="preserve"> noteiktos </w:t>
      </w:r>
      <w:r w:rsidRPr="0036508A">
        <w:rPr>
          <w:rFonts w:ascii="Times New Roman" w:hAnsi="Times New Roman" w:cs="Times New Roman"/>
          <w:color w:val="414142"/>
          <w:shd w:val="clear" w:color="auto" w:fill="FFFFFF"/>
          <w:lang w:val="lv-LV"/>
        </w:rPr>
        <w:t xml:space="preserve">valsts amatpersonas </w:t>
      </w:r>
      <w:r w:rsidRPr="0036508A">
        <w:rPr>
          <w:rFonts w:ascii="Times New Roman" w:hAnsi="Times New Roman" w:eastAsia="Times New Roman" w:cs="Times New Roman"/>
          <w:color w:val="000000"/>
          <w:lang w:val="lv-LV" w:eastAsia="en-GB"/>
        </w:rPr>
        <w:t>amata savienošanas ierobežojumus, 8.</w:t>
      </w:r>
      <w:r w:rsidR="0036508A">
        <w:rPr>
          <w:rFonts w:ascii="Times New Roman" w:hAnsi="Times New Roman" w:eastAsia="Times New Roman" w:cs="Times New Roman"/>
          <w:color w:val="000000"/>
          <w:lang w:val="lv-LV" w:eastAsia="en-GB"/>
        </w:rPr>
        <w:t xml:space="preserve"> </w:t>
      </w:r>
      <w:r w:rsidRPr="0036508A">
        <w:rPr>
          <w:rFonts w:ascii="Times New Roman" w:hAnsi="Times New Roman" w:eastAsia="Times New Roman" w:cs="Times New Roman"/>
          <w:color w:val="000000"/>
          <w:lang w:val="lv-LV" w:eastAsia="en-GB"/>
        </w:rPr>
        <w:t>un 8</w:t>
      </w:r>
      <w:r w:rsidRPr="0036508A">
        <w:rPr>
          <w:rFonts w:ascii="Times New Roman" w:hAnsi="Times New Roman" w:eastAsia="Times New Roman" w:cs="Times New Roman"/>
          <w:color w:val="000000"/>
          <w:vertAlign w:val="superscript"/>
          <w:lang w:val="lv-LV" w:eastAsia="en-GB"/>
        </w:rPr>
        <w:t>1</w:t>
      </w:r>
      <w:r w:rsidRPr="0036508A">
        <w:rPr>
          <w:rFonts w:ascii="Times New Roman" w:hAnsi="Times New Roman" w:eastAsia="Times New Roman" w:cs="Times New Roman"/>
          <w:color w:val="000000"/>
          <w:lang w:val="lv-LV" w:eastAsia="en-GB"/>
        </w:rPr>
        <w:t xml:space="preserve">.pantā noteikto </w:t>
      </w:r>
      <w:r w:rsidRPr="0036508A">
        <w:rPr>
          <w:rFonts w:ascii="Times New Roman" w:hAnsi="Times New Roman" w:cs="Times New Roman"/>
          <w:color w:val="414142"/>
          <w:shd w:val="clear" w:color="auto" w:fill="FFFFFF"/>
          <w:lang w:val="lv-LV"/>
        </w:rPr>
        <w:t>valsts amatpersonas amata savienošanas ierobežojumu izpildes kārtību</w:t>
      </w:r>
      <w:r w:rsidRPr="0036508A">
        <w:rPr>
          <w:rFonts w:ascii="Times New Roman" w:hAnsi="Times New Roman" w:eastAsia="Times New Roman" w:cs="Times New Roman"/>
          <w:color w:val="000000"/>
          <w:lang w:val="lv-LV" w:eastAsia="en-GB"/>
        </w:rPr>
        <w:t xml:space="preserve"> un novērsīšu citas iespējamās interešu konflikta situācijas, ja tikšu </w:t>
      </w:r>
      <w:r w:rsidRPr="0036508A">
        <w:rPr>
          <w:rFonts w:ascii="Times New Roman" w:hAnsi="Times New Roman" w:eastAsia="Times New Roman" w:cs="Times New Roman"/>
          <w:lang w:val="lv-LV" w:eastAsia="en-GB"/>
        </w:rPr>
        <w:t xml:space="preserve">ievēlēts valdes </w:t>
      </w:r>
      <w:r w:rsidR="000D2349">
        <w:rPr>
          <w:rFonts w:ascii="Times New Roman" w:hAnsi="Times New Roman" w:eastAsia="Times New Roman" w:cs="Times New Roman"/>
          <w:lang w:val="lv-LV" w:eastAsia="en-GB"/>
        </w:rPr>
        <w:t>priekšsēdētāj</w:t>
      </w:r>
      <w:r w:rsidRPr="0036508A">
        <w:rPr>
          <w:rFonts w:ascii="Times New Roman" w:hAnsi="Times New Roman" w:eastAsia="Times New Roman" w:cs="Times New Roman"/>
          <w:lang w:val="lv-LV" w:eastAsia="en-GB"/>
        </w:rPr>
        <w:t>a amatā.</w:t>
      </w:r>
      <w:bookmarkEnd w:id="0"/>
    </w:p>
    <w:p w:rsidRPr="009A1FA0" w:rsidR="009A1FA0" w:rsidP="009A1FA0" w:rsidRDefault="009A1FA0" w14:paraId="53A335A3" w14:textId="77777777">
      <w:pPr>
        <w:ind w:left="1071"/>
        <w:contextualSpacing/>
        <w:jc w:val="both"/>
        <w:rPr>
          <w:rFonts w:ascii="Times New Roman" w:hAnsi="Times New Roman" w:eastAsia="Times New Roman" w:cs="Times New Roman"/>
          <w:lang w:val="lv-LV" w:eastAsia="en-GB"/>
        </w:rPr>
      </w:pPr>
    </w:p>
    <w:p w:rsidRPr="0036508A" w:rsidR="007D6B32" w:rsidP="007D6B32" w:rsidRDefault="009A1FA0" w14:paraId="239E67C4" w14:textId="77777777">
      <w:pPr>
        <w:spacing w:before="200"/>
        <w:jc w:val="both"/>
        <w:rPr>
          <w:rFonts w:ascii="Times New Roman" w:hAnsi="Times New Roman" w:eastAsia="Times New Roman" w:cs="Times New Roman"/>
          <w:lang w:val="lv-LV" w:eastAsia="en-GB"/>
        </w:rPr>
      </w:pPr>
      <w:r w:rsidRPr="0036508A">
        <w:rPr>
          <w:rFonts w:ascii="Times New Roman" w:hAnsi="Times New Roman" w:eastAsia="Times New Roman" w:cs="Times New Roman"/>
          <w:lang w:val="lv-LV" w:eastAsia="en-GB"/>
        </w:rPr>
        <w:t>Apliecinu, ka tiesību aktos noteiktajā kārtībā atbildu par iesniegto dokumentu un tajos ietverto ziņu pareizību.</w:t>
      </w:r>
    </w:p>
    <w:p w:rsidRPr="0036508A" w:rsidR="0064594A" w:rsidP="00634D9B" w:rsidRDefault="0064594A" w14:paraId="78B404AC" w14:textId="61AC1519">
      <w:pPr>
        <w:spacing w:before="200"/>
        <w:ind w:left="720" w:firstLine="720"/>
        <w:jc w:val="both"/>
        <w:rPr>
          <w:rFonts w:ascii="Times New Roman" w:hAnsi="Times New Roman" w:eastAsia="Times New Roman" w:cs="Times New Roman"/>
          <w:i/>
          <w:iCs/>
          <w:color w:val="B4C6E7" w:themeColor="accent1" w:themeTint="66"/>
          <w:lang w:val="lv-LV" w:eastAsia="en-GB"/>
        </w:rPr>
      </w:pPr>
      <w:bookmarkStart w:name="_Hlk100752108" w:id="1"/>
      <w:r w:rsidRPr="0036508A">
        <w:rPr>
          <w:rFonts w:ascii="Times New Roman" w:hAnsi="Times New Roman" w:eastAsia="Times New Roman" w:cs="Times New Roman"/>
          <w:lang w:val="lv-LV" w:eastAsia="en-GB"/>
        </w:rPr>
        <w:t>(*paraksts)</w:t>
      </w:r>
      <w:r w:rsidRPr="0036508A" w:rsidR="00634D9B">
        <w:rPr>
          <w:rFonts w:ascii="Times New Roman" w:hAnsi="Times New Roman" w:eastAsia="Times New Roman" w:cs="Times New Roman"/>
          <w:lang w:val="lv-LV" w:eastAsia="en-GB"/>
        </w:rPr>
        <w:tab/>
      </w:r>
      <w:r w:rsidRPr="0036508A" w:rsidR="00634D9B">
        <w:rPr>
          <w:rFonts w:ascii="Times New Roman" w:hAnsi="Times New Roman" w:eastAsia="Times New Roman" w:cs="Times New Roman"/>
          <w:lang w:val="lv-LV" w:eastAsia="en-GB"/>
        </w:rPr>
        <w:tab/>
      </w:r>
      <w:r w:rsidRPr="0036508A" w:rsidR="00634D9B">
        <w:rPr>
          <w:rFonts w:ascii="Times New Roman" w:hAnsi="Times New Roman" w:eastAsia="Times New Roman" w:cs="Times New Roman"/>
          <w:lang w:val="lv-LV" w:eastAsia="en-GB"/>
        </w:rPr>
        <w:tab/>
      </w:r>
      <w:r w:rsidRPr="0036508A" w:rsidR="00634D9B">
        <w:rPr>
          <w:rFonts w:ascii="Times New Roman" w:hAnsi="Times New Roman" w:eastAsia="Times New Roman" w:cs="Times New Roman"/>
          <w:lang w:val="lv-LV" w:eastAsia="en-GB"/>
        </w:rPr>
        <w:tab/>
        <w:t>/</w:t>
      </w:r>
      <w:r w:rsidRPr="0036508A" w:rsidR="00634D9B">
        <w:rPr>
          <w:rFonts w:ascii="Times New Roman" w:hAnsi="Times New Roman" w:eastAsia="Times New Roman" w:cs="Times New Roman"/>
          <w:i/>
          <w:iCs/>
          <w:color w:val="B4C6E7" w:themeColor="accent1" w:themeTint="66"/>
          <w:lang w:val="lv-LV" w:eastAsia="en-GB"/>
        </w:rPr>
        <w:t>Vārds uzvārds/</w:t>
      </w:r>
    </w:p>
    <w:p w:rsidRPr="0036508A" w:rsidR="009A1FA0" w:rsidP="0036508A" w:rsidRDefault="0064594A" w14:paraId="7A8781DD" w14:textId="13F646C1">
      <w:pPr>
        <w:spacing w:before="200"/>
        <w:jc w:val="center"/>
        <w:rPr>
          <w:rFonts w:ascii="Times New Roman" w:hAnsi="Times New Roman" w:eastAsia="Times New Roman" w:cs="Times New Roman"/>
          <w:sz w:val="20"/>
          <w:szCs w:val="20"/>
          <w:lang w:val="lv-LV" w:eastAsia="en-GB"/>
        </w:rPr>
      </w:pPr>
      <w:r w:rsidRPr="0036508A">
        <w:rPr>
          <w:rFonts w:ascii="Times New Roman" w:hAnsi="Times New Roman" w:eastAsia="Times New Roman" w:cs="Times New Roman"/>
          <w:color w:val="002060"/>
          <w:sz w:val="20"/>
          <w:szCs w:val="20"/>
          <w:lang w:val="lv-LV" w:eastAsia="en-GB"/>
        </w:rPr>
        <w:t>*ŠIS DOKUMENTS IR ELEKTRONISKI PARAKSTĪTS AR DROŠU ELEKTRONISKO PARAKSTU UN SATUR LAIKA ZĪMOGU</w:t>
      </w:r>
    </w:p>
    <w:bookmarkEnd w:id="1"/>
    <w:p w:rsidRPr="007D6B32" w:rsidR="009A1FA0" w:rsidP="0011352B" w:rsidRDefault="009A1FA0" w14:paraId="0D35FFC0" w14:textId="77777777">
      <w:pPr>
        <w:spacing w:line="360" w:lineRule="auto"/>
        <w:ind w:firstLine="720"/>
        <w:jc w:val="both"/>
        <w:rPr>
          <w:rFonts w:ascii="Times New Roman" w:hAnsi="Times New Roman" w:eastAsia="Times New Roman" w:cs="Times New Roman"/>
          <w:noProof/>
          <w:color w:val="000000"/>
          <w:lang w:val="lv-LV" w:eastAsia="en-GB"/>
        </w:rPr>
      </w:pPr>
    </w:p>
    <w:sectPr w:rsidRPr="007D6B32" w:rsidR="009A1FA0" w:rsidSect="008C219D">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6058" w14:textId="77777777" w:rsidR="007821F5" w:rsidRDefault="007821F5" w:rsidP="00D56AE3">
      <w:r>
        <w:separator/>
      </w:r>
    </w:p>
  </w:endnote>
  <w:endnote w:type="continuationSeparator" w:id="0">
    <w:p w14:paraId="59B9E5D5" w14:textId="77777777" w:rsidR="007821F5" w:rsidRDefault="007821F5"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25E7A" w14:textId="77777777" w:rsidR="007821F5" w:rsidRDefault="007821F5" w:rsidP="00D56AE3">
      <w:r>
        <w:separator/>
      </w:r>
    </w:p>
  </w:footnote>
  <w:footnote w:type="continuationSeparator" w:id="0">
    <w:p w14:paraId="7E59D1E4" w14:textId="77777777" w:rsidR="007821F5" w:rsidRDefault="007821F5" w:rsidP="00D5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4594A" w:rsidR="002F4F93" w:rsidP="002F4F93" w:rsidRDefault="00FA0285" w14:paraId="1E7D7292" w14:textId="58CE36C3">
    <w:pPr>
      <w:spacing w:before="75"/>
      <w:ind w:left="1075" w:right="89"/>
      <w:jc w:val="right"/>
      <w:rPr>
        <w:rFonts w:ascii="Arial" w:hAnsi="Arial" w:eastAsia="Times New Roman" w:cs="Arial"/>
        <w:w w:val="95"/>
        <w:sz w:val="16"/>
        <w:szCs w:val="16"/>
        <w:lang w:val="lv-LV"/>
      </w:rPr>
    </w:pPr>
    <w:r w:rsidRPr="0064594A">
      <w:rPr>
        <w:rFonts w:ascii="Arial" w:hAnsi="Arial" w:eastAsia="Times New Roman" w:cs="Arial"/>
        <w:w w:val="95"/>
        <w:sz w:val="16"/>
        <w:szCs w:val="16"/>
        <w:lang w:val="lv-LV"/>
      </w:rPr>
      <w:t>2</w:t>
    </w:r>
    <w:r w:rsidRPr="0064594A" w:rsidR="002F4F93">
      <w:rPr>
        <w:rFonts w:ascii="Arial" w:hAnsi="Arial" w:eastAsia="Times New Roman" w:cs="Arial"/>
        <w:w w:val="95"/>
        <w:sz w:val="16"/>
        <w:szCs w:val="16"/>
        <w:lang w:val="lv-LV"/>
      </w:rPr>
      <w:t>.pielikums</w:t>
    </w:r>
  </w:p>
  <w:p w:rsidRPr="0064594A" w:rsidR="00376A55" w:rsidP="00931BA8" w:rsidRDefault="00376A55" w14:paraId="042890C0" w14:textId="6FAD690A">
    <w:pPr>
      <w:widowControl w:val="0"/>
      <w:tabs>
        <w:tab w:val="left" w:pos="8494"/>
      </w:tabs>
      <w:autoSpaceDE w:val="0"/>
      <w:autoSpaceDN w:val="0"/>
      <w:spacing w:before="1"/>
      <w:ind w:left="6103" w:right="89" w:firstLine="523"/>
      <w:jc w:val="right"/>
      <w:rPr>
        <w:rFonts w:ascii="Arial" w:hAnsi="Arial" w:eastAsia="Times New Roman" w:cs="Arial"/>
        <w:sz w:val="16"/>
        <w:szCs w:val="16"/>
        <w:lang w:val="lv-LV"/>
      </w:rPr>
    </w:pPr>
    <w:r w:rsidRPr="0064594A">
      <w:rPr>
        <w:rFonts w:ascii="Arial" w:hAnsi="Arial" w:eastAsia="Times New Roman" w:cs="Arial"/>
        <w:sz w:val="16"/>
        <w:szCs w:val="16"/>
        <w:lang w:val="lv-LV"/>
      </w:rPr>
      <w:t xml:space="preserve">Nominācijas </w:t>
    </w:r>
    <w:r w:rsidR="00EE4D03">
      <w:rPr>
        <w:rFonts w:ascii="Arial" w:hAnsi="Arial" w:eastAsia="Times New Roman" w:cs="Arial"/>
        <w:sz w:val="16"/>
        <w:szCs w:val="16"/>
        <w:lang w:val="lv-LV"/>
      </w:rPr>
      <w:t xml:space="preserve">komisijas </w:t>
    </w:r>
    <w:r w:rsidRPr="0064594A">
      <w:rPr>
        <w:rFonts w:ascii="Arial" w:hAnsi="Arial" w:eastAsia="Times New Roman" w:cs="Arial"/>
        <w:sz w:val="16"/>
        <w:szCs w:val="16"/>
        <w:lang w:val="lv-LV"/>
      </w:rPr>
      <w:t>nolikumam</w:t>
    </w:r>
  </w:p>
  <w:p w:rsidRPr="0064594A" w:rsidR="00376A55" w:rsidP="00931BA8" w:rsidRDefault="00376A55" w14:paraId="2345C2EF" w14:textId="6AA3AA14">
    <w:pPr>
      <w:widowControl w:val="0"/>
      <w:tabs>
        <w:tab w:val="left" w:pos="8494"/>
      </w:tabs>
      <w:autoSpaceDE w:val="0"/>
      <w:autoSpaceDN w:val="0"/>
      <w:spacing w:before="1"/>
      <w:ind w:left="6103" w:right="89" w:firstLine="523"/>
      <w:jc w:val="right"/>
      <w:rPr>
        <w:rFonts w:ascii="Arial" w:hAnsi="Arial" w:eastAsia="Times New Roman" w:cs="Arial"/>
        <w:sz w:val="16"/>
        <w:szCs w:val="16"/>
        <w:lang w:val="lv-LV"/>
      </w:rPr>
    </w:pPr>
    <w:r w:rsidRPr="0064594A">
      <w:rPr>
        <w:rFonts w:ascii="Arial" w:hAnsi="Arial" w:eastAsia="Times New Roman" w:cs="Arial"/>
        <w:sz w:val="16"/>
        <w:szCs w:val="16"/>
        <w:lang w:val="lv-LV"/>
      </w:rPr>
      <w:t xml:space="preserve">par </w:t>
    </w:r>
    <w:r w:rsidRPr="0064594A" w:rsidR="00646726">
      <w:rPr>
        <w:rFonts w:ascii="Arial" w:hAnsi="Arial" w:eastAsia="Times New Roman" w:cs="Arial"/>
        <w:sz w:val="16"/>
        <w:szCs w:val="16"/>
        <w:lang w:val="lv-LV"/>
      </w:rPr>
      <w:t>kandidātu atlasi</w:t>
    </w:r>
  </w:p>
  <w:p w:rsidRPr="0064594A" w:rsidR="00D24DA2" w:rsidP="0064594A" w:rsidRDefault="00376A55" w14:paraId="1D7AA485" w14:textId="2AA209C5">
    <w:pPr>
      <w:widowControl w:val="0"/>
      <w:tabs>
        <w:tab w:val="left" w:pos="8494"/>
      </w:tabs>
      <w:autoSpaceDE w:val="0"/>
      <w:autoSpaceDN w:val="0"/>
      <w:spacing w:before="1"/>
      <w:ind w:left="6103" w:right="89" w:hanging="1141"/>
      <w:jc w:val="right"/>
      <w:rPr>
        <w:rFonts w:ascii="Arial" w:hAnsi="Arial" w:eastAsia="Times New Roman" w:cs="Arial"/>
        <w:sz w:val="16"/>
        <w:szCs w:val="16"/>
        <w:lang w:val="lv-LV"/>
      </w:rPr>
    </w:pPr>
    <w:r w:rsidRPr="0064594A">
      <w:rPr>
        <w:rFonts w:ascii="Arial" w:hAnsi="Arial" w:eastAsia="Times New Roman" w:cs="Arial"/>
        <w:sz w:val="16"/>
        <w:szCs w:val="16"/>
        <w:lang w:val="lv-LV"/>
      </w:rPr>
      <w:t>uz SIA “</w:t>
    </w:r>
    <w:r w:rsidR="00311645">
      <w:rPr>
        <w:rFonts w:ascii="Arial" w:hAnsi="Arial" w:eastAsia="Times New Roman" w:cs="Arial"/>
        <w:sz w:val="16"/>
        <w:szCs w:val="16"/>
        <w:lang w:val="lv-LV"/>
      </w:rPr>
      <w:t>Jūrmalas slimnīca</w:t>
    </w:r>
    <w:r w:rsidRPr="0064594A" w:rsidR="00D24DA2">
      <w:rPr>
        <w:rFonts w:ascii="Arial" w:hAnsi="Arial" w:eastAsia="Times New Roman" w:cs="Arial"/>
        <w:sz w:val="16"/>
        <w:szCs w:val="16"/>
        <w:lang w:val="lv-LV"/>
      </w:rPr>
      <w:t>”</w:t>
    </w:r>
  </w:p>
  <w:p w:rsidRPr="0064594A" w:rsidR="002F4F93" w:rsidP="00931BA8" w:rsidRDefault="00376A55" w14:paraId="2D2010AE" w14:textId="6AC0B2CD">
    <w:pPr>
      <w:widowControl w:val="0"/>
      <w:tabs>
        <w:tab w:val="left" w:pos="8494"/>
      </w:tabs>
      <w:autoSpaceDE w:val="0"/>
      <w:autoSpaceDN w:val="0"/>
      <w:spacing w:before="1"/>
      <w:ind w:left="6103" w:right="89" w:firstLine="523"/>
      <w:jc w:val="right"/>
      <w:rPr>
        <w:rFonts w:ascii="Arial" w:hAnsi="Arial" w:eastAsia="Times New Roman" w:cs="Arial"/>
        <w:sz w:val="20"/>
        <w:szCs w:val="22"/>
        <w:lang w:val="lv-LV"/>
      </w:rPr>
    </w:pPr>
    <w:r w:rsidRPr="0064594A">
      <w:rPr>
        <w:rFonts w:ascii="Arial" w:hAnsi="Arial" w:eastAsia="Times New Roman" w:cs="Arial"/>
        <w:sz w:val="16"/>
        <w:szCs w:val="16"/>
        <w:lang w:val="lv-LV"/>
      </w:rPr>
      <w:t xml:space="preserve">valdes </w:t>
    </w:r>
    <w:proofErr w:type="spellStart"/>
    <w:r w:rsidR="000D2349">
      <w:rPr>
        <w:rFonts w:ascii="Arial" w:hAnsi="Arial" w:eastAsia="Times New Roman" w:cs="Arial"/>
        <w:sz w:val="16"/>
        <w:szCs w:val="16"/>
        <w:lang w:val="lv-LV"/>
      </w:rPr>
      <w:t>priekšēdētāj</w:t>
    </w:r>
    <w:r w:rsidRPr="0064594A" w:rsidR="00D24DA2">
      <w:rPr>
        <w:rFonts w:ascii="Arial" w:hAnsi="Arial" w:eastAsia="Times New Roman" w:cs="Arial"/>
        <w:sz w:val="16"/>
        <w:szCs w:val="16"/>
        <w:lang w:val="lv-LV"/>
      </w:rPr>
      <w:t>a</w:t>
    </w:r>
    <w:proofErr w:type="spellEnd"/>
    <w:r w:rsidRPr="0064594A" w:rsidR="00D24DA2">
      <w:rPr>
        <w:rFonts w:ascii="Arial" w:hAnsi="Arial" w:eastAsia="Times New Roman" w:cs="Arial"/>
        <w:sz w:val="16"/>
        <w:szCs w:val="16"/>
        <w:lang w:val="lv-LV"/>
      </w:rPr>
      <w:t>/-</w:t>
    </w:r>
    <w:proofErr w:type="spellStart"/>
    <w:r w:rsidR="000D2349">
      <w:rPr>
        <w:rFonts w:ascii="Arial" w:hAnsi="Arial" w:eastAsia="Times New Roman" w:cs="Arial"/>
        <w:sz w:val="16"/>
        <w:szCs w:val="16"/>
        <w:lang w:val="lv-LV"/>
      </w:rPr>
      <w:t>a</w:t>
    </w:r>
    <w:r w:rsidRPr="0064594A" w:rsidR="00D24DA2">
      <w:rPr>
        <w:rFonts w:ascii="Arial" w:hAnsi="Arial" w:eastAsia="Times New Roman" w:cs="Arial"/>
        <w:sz w:val="16"/>
        <w:szCs w:val="16"/>
        <w:lang w:val="lv-LV"/>
      </w:rPr>
      <w:t>s</w:t>
    </w:r>
    <w:proofErr w:type="spellEnd"/>
    <w:r w:rsidRPr="0064594A" w:rsidR="00D24DA2">
      <w:rPr>
        <w:rFonts w:ascii="Arial" w:hAnsi="Arial" w:eastAsia="Times New Roman" w:cs="Arial"/>
        <w:sz w:val="16"/>
        <w:szCs w:val="16"/>
        <w:lang w:val="lv-LV"/>
      </w:rPr>
      <w:t xml:space="preserve"> </w:t>
    </w:r>
    <w:r w:rsidRPr="0064594A">
      <w:rPr>
        <w:rFonts w:ascii="Arial" w:hAnsi="Arial" w:eastAsia="Times New Roman" w:cs="Arial"/>
        <w:sz w:val="16"/>
        <w:szCs w:val="16"/>
        <w:lang w:val="lv-LV"/>
      </w:rPr>
      <w:t>amatu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384C15D4"/>
    <w:lvl w:ilvl="0" w:tplc="0426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E3C4D"/>
    <w:multiLevelType w:val="hybridMultilevel"/>
    <w:tmpl w:val="AEB62414"/>
    <w:lvl w:ilvl="0" w:tplc="638C8754">
      <w:start w:val="1"/>
      <w:numFmt w:val="decimal"/>
      <w:lvlText w:val="%1."/>
      <w:lvlJc w:val="left"/>
      <w:pPr>
        <w:ind w:left="1070" w:hanging="360"/>
      </w:pPr>
      <w:rPr>
        <w:rFonts w:ascii="Times New Roman" w:hAnsi="Times New Roman" w:cs="Times New Roman" w:hint="default"/>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5"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176353">
    <w:abstractNumId w:val="5"/>
  </w:num>
  <w:num w:numId="2" w16cid:durableId="480314591">
    <w:abstractNumId w:val="0"/>
  </w:num>
  <w:num w:numId="3" w16cid:durableId="18052176">
    <w:abstractNumId w:val="1"/>
  </w:num>
  <w:num w:numId="4" w16cid:durableId="1811703026">
    <w:abstractNumId w:val="3"/>
  </w:num>
  <w:num w:numId="5" w16cid:durableId="1479958258">
    <w:abstractNumId w:val="2"/>
  </w:num>
  <w:num w:numId="6" w16cid:durableId="1976374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90C90"/>
    <w:rsid w:val="0009323B"/>
    <w:rsid w:val="00094A86"/>
    <w:rsid w:val="000D2349"/>
    <w:rsid w:val="000E353E"/>
    <w:rsid w:val="00106920"/>
    <w:rsid w:val="00107AB3"/>
    <w:rsid w:val="0011352B"/>
    <w:rsid w:val="00140CD5"/>
    <w:rsid w:val="0016346A"/>
    <w:rsid w:val="001D57F2"/>
    <w:rsid w:val="001D7D1F"/>
    <w:rsid w:val="001E30AD"/>
    <w:rsid w:val="00200668"/>
    <w:rsid w:val="0021047E"/>
    <w:rsid w:val="002311AC"/>
    <w:rsid w:val="00253520"/>
    <w:rsid w:val="002A7262"/>
    <w:rsid w:val="002D727D"/>
    <w:rsid w:val="002F4F93"/>
    <w:rsid w:val="00311645"/>
    <w:rsid w:val="003309B8"/>
    <w:rsid w:val="00341F91"/>
    <w:rsid w:val="0035498A"/>
    <w:rsid w:val="0036508A"/>
    <w:rsid w:val="0037665D"/>
    <w:rsid w:val="00376A55"/>
    <w:rsid w:val="003C6585"/>
    <w:rsid w:val="003F4FBA"/>
    <w:rsid w:val="004368AA"/>
    <w:rsid w:val="0047538F"/>
    <w:rsid w:val="00491B5D"/>
    <w:rsid w:val="004D3394"/>
    <w:rsid w:val="00501975"/>
    <w:rsid w:val="00540D6F"/>
    <w:rsid w:val="005B2C6A"/>
    <w:rsid w:val="00634D9B"/>
    <w:rsid w:val="0064594A"/>
    <w:rsid w:val="00646726"/>
    <w:rsid w:val="00652CC5"/>
    <w:rsid w:val="00703A38"/>
    <w:rsid w:val="00716147"/>
    <w:rsid w:val="00755461"/>
    <w:rsid w:val="00760698"/>
    <w:rsid w:val="007821F5"/>
    <w:rsid w:val="007D6B32"/>
    <w:rsid w:val="007D7D82"/>
    <w:rsid w:val="007E5D4D"/>
    <w:rsid w:val="0081692A"/>
    <w:rsid w:val="00816F2E"/>
    <w:rsid w:val="008525A0"/>
    <w:rsid w:val="008C219D"/>
    <w:rsid w:val="00931BA8"/>
    <w:rsid w:val="00980172"/>
    <w:rsid w:val="009A1FA0"/>
    <w:rsid w:val="009D445C"/>
    <w:rsid w:val="009E1E6F"/>
    <w:rsid w:val="00A02A5A"/>
    <w:rsid w:val="00A2661E"/>
    <w:rsid w:val="00A41C28"/>
    <w:rsid w:val="00C32140"/>
    <w:rsid w:val="00D24DA2"/>
    <w:rsid w:val="00D31DBE"/>
    <w:rsid w:val="00D56AE3"/>
    <w:rsid w:val="00DE11B8"/>
    <w:rsid w:val="00E44D37"/>
    <w:rsid w:val="00EB6D71"/>
    <w:rsid w:val="00EE4D03"/>
    <w:rsid w:val="00FA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113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352B"/>
    <w:rPr>
      <w:color w:val="605E5C"/>
      <w:shd w:val="clear" w:color="auto" w:fill="E1DFDD"/>
    </w:rPr>
  </w:style>
  <w:style w:type="character" w:styleId="FollowedHyperlink">
    <w:name w:val="FollowedHyperlink"/>
    <w:basedOn w:val="DefaultParagraphFont"/>
    <w:uiPriority w:val="99"/>
    <w:semiHidden/>
    <w:unhideWhenUsed/>
    <w:rsid w:val="0011352B"/>
    <w:rPr>
      <w:color w:val="954F72" w:themeColor="followedHyperlink"/>
      <w:u w:val="single"/>
    </w:rPr>
  </w:style>
  <w:style w:type="table" w:styleId="TableGrid">
    <w:name w:val="Table Grid"/>
    <w:basedOn w:val="TableNormal"/>
    <w:uiPriority w:val="39"/>
    <w:rsid w:val="009A1FA0"/>
    <w:rPr>
      <w:sz w:val="22"/>
      <w:szCs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6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99720">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3" Type="http://schemas.openxmlformats.org/officeDocument/2006/relationships/settings" Target="settings.xml"/><Relationship Id="rId7" Type="http://schemas.openxmlformats.org/officeDocument/2006/relationships/hyperlink" Target="https://likumi.lv/ta/id/269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1270</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Avots</dc:creator>
  <cp:keywords/>
  <dc:description/>
  <cp:lastModifiedBy>Kaspars Bogomols</cp:lastModifiedBy>
  <cp:revision>5</cp:revision>
  <dcterms:created xsi:type="dcterms:W3CDTF">2025-07-11T09:36:00Z</dcterms:created>
  <dcterms:modified xsi:type="dcterms:W3CDTF">2025-07-17T06:38:00Z</dcterms:modified>
</cp:coreProperties>
</file>